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8E" w:rsidRDefault="00362E8E" w:rsidP="00207175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Техническое задание</w:t>
      </w:r>
      <w:r w:rsidRPr="00B21375">
        <w:rPr>
          <w:sz w:val="52"/>
          <w:szCs w:val="52"/>
          <w:u w:val="single"/>
        </w:rPr>
        <w:t>.</w:t>
      </w:r>
    </w:p>
    <w:p w:rsidR="00362E8E" w:rsidRDefault="00362E8E" w:rsidP="00207175">
      <w:pPr>
        <w:jc w:val="center"/>
        <w:rPr>
          <w:b/>
          <w:sz w:val="28"/>
          <w:szCs w:val="28"/>
        </w:rPr>
      </w:pPr>
    </w:p>
    <w:p w:rsidR="00362E8E" w:rsidRPr="00470FC7" w:rsidRDefault="00362E8E" w:rsidP="00961A73">
      <w:pPr>
        <w:spacing w:line="276" w:lineRule="auto"/>
        <w:jc w:val="both"/>
      </w:pPr>
      <w:r>
        <w:t>Труба стальная бесшовная горячедеформированная (ГОСТ 8732-78) в изоляции</w:t>
      </w:r>
    </w:p>
    <w:p w:rsidR="00362E8E" w:rsidRPr="00470FC7" w:rsidRDefault="00362E8E" w:rsidP="00961A73">
      <w:pPr>
        <w:spacing w:line="276" w:lineRule="auto"/>
        <w:jc w:val="both"/>
      </w:pPr>
      <w:r>
        <w:t xml:space="preserve">1) </w:t>
      </w:r>
      <w:r w:rsidRPr="00470FC7">
        <w:t>условный диаметр трубы</w:t>
      </w:r>
      <w:r>
        <w:t xml:space="preserve"> – </w:t>
      </w:r>
      <w:smartTag w:uri="urn:schemas-microsoft-com:office:smarttags" w:element="metricconverter">
        <w:smartTagPr>
          <w:attr w:name="ProductID" w:val="114 мм"/>
        </w:smartTagPr>
        <w:r>
          <w:t xml:space="preserve">114 </w:t>
        </w:r>
        <w:r w:rsidRPr="00470FC7">
          <w:t>мм</w:t>
        </w:r>
      </w:smartTag>
      <w:r>
        <w:t>;</w:t>
      </w:r>
    </w:p>
    <w:p w:rsidR="00362E8E" w:rsidRDefault="00362E8E" w:rsidP="00961A73">
      <w:pPr>
        <w:spacing w:line="276" w:lineRule="auto"/>
        <w:jc w:val="both"/>
      </w:pPr>
      <w:r>
        <w:t xml:space="preserve">2) </w:t>
      </w:r>
      <w:r w:rsidRPr="00470FC7">
        <w:t>толщина стенки</w:t>
      </w:r>
      <w:r>
        <w:t xml:space="preserve"> – </w:t>
      </w:r>
      <w:smartTag w:uri="urn:schemas-microsoft-com:office:smarttags" w:element="metricconverter">
        <w:smartTagPr>
          <w:attr w:name="ProductID" w:val="7 мм"/>
        </w:smartTagPr>
        <w:r>
          <w:t xml:space="preserve">7 </w:t>
        </w:r>
        <w:r w:rsidRPr="00470FC7">
          <w:t>мм</w:t>
        </w:r>
      </w:smartTag>
      <w:r>
        <w:t>;</w:t>
      </w:r>
    </w:p>
    <w:p w:rsidR="00362E8E" w:rsidRPr="00470FC7" w:rsidRDefault="00362E8E" w:rsidP="00961A73">
      <w:pPr>
        <w:spacing w:line="276" w:lineRule="auto"/>
        <w:jc w:val="both"/>
      </w:pPr>
      <w:r>
        <w:t xml:space="preserve">3) длина труб – допускается от 10 до </w:t>
      </w:r>
      <w:smartTag w:uri="urn:schemas-microsoft-com:office:smarttags" w:element="metricconverter">
        <w:smartTagPr>
          <w:attr w:name="ProductID" w:val="11 метров"/>
        </w:smartTagPr>
        <w:r>
          <w:t>11 метров</w:t>
        </w:r>
      </w:smartTag>
      <w:r>
        <w:t>;</w:t>
      </w:r>
    </w:p>
    <w:p w:rsidR="00362E8E" w:rsidRPr="00470FC7" w:rsidRDefault="00362E8E" w:rsidP="00961A73">
      <w:pPr>
        <w:spacing w:line="276" w:lineRule="auto"/>
        <w:jc w:val="both"/>
      </w:pPr>
      <w:r>
        <w:t>4) материал исполнения трубы – сталь 20</w:t>
      </w:r>
    </w:p>
    <w:p w:rsidR="00362E8E" w:rsidRPr="00E020D5" w:rsidRDefault="00362E8E" w:rsidP="00961A73">
      <w:pPr>
        <w:spacing w:line="276" w:lineRule="auto"/>
        <w:jc w:val="both"/>
      </w:pPr>
      <w:r>
        <w:t>5) тип изоляции – двухслойное, на основе экструдированного полиэтилена;</w:t>
      </w:r>
    </w:p>
    <w:p w:rsidR="00362E8E" w:rsidRDefault="00362E8E" w:rsidP="00961A73">
      <w:pPr>
        <w:spacing w:line="276" w:lineRule="auto"/>
        <w:jc w:val="both"/>
      </w:pPr>
      <w:r>
        <w:t xml:space="preserve">6) </w:t>
      </w:r>
      <w:r w:rsidRPr="00470FC7">
        <w:t xml:space="preserve">исполнение </w:t>
      </w:r>
      <w:r>
        <w:t>- со скосом кромок (фаска) РД 39-0147014-535-87</w:t>
      </w:r>
    </w:p>
    <w:p w:rsidR="00362E8E" w:rsidRDefault="00362E8E" w:rsidP="00961A73">
      <w:pPr>
        <w:spacing w:line="276" w:lineRule="auto"/>
        <w:jc w:val="both"/>
      </w:pPr>
      <w:r>
        <w:t xml:space="preserve">7) количество </w:t>
      </w:r>
      <w:r w:rsidRPr="00961A73">
        <w:t>14  000</w:t>
      </w:r>
      <w:r>
        <w:t xml:space="preserve"> метров</w:t>
      </w:r>
    </w:p>
    <w:p w:rsidR="00362E8E" w:rsidRDefault="00362E8E" w:rsidP="00961A73">
      <w:pPr>
        <w:spacing w:line="276" w:lineRule="auto"/>
        <w:jc w:val="both"/>
      </w:pPr>
      <w:r>
        <w:t>8)</w:t>
      </w:r>
      <w:r w:rsidR="00961A73">
        <w:t xml:space="preserve"> </w:t>
      </w:r>
      <w:r>
        <w:t>год выпуска 2016</w:t>
      </w:r>
      <w:r w:rsidR="00961A73">
        <w:t xml:space="preserve"> </w:t>
      </w:r>
      <w:r>
        <w:t>г.</w:t>
      </w:r>
      <w:r w:rsidR="00961A73">
        <w:t>-2017 г.</w:t>
      </w:r>
      <w:r>
        <w:t xml:space="preserve"> (новая)</w:t>
      </w:r>
    </w:p>
    <w:p w:rsidR="00362E8E" w:rsidRDefault="00362E8E" w:rsidP="00961A73">
      <w:pPr>
        <w:spacing w:line="276" w:lineRule="auto"/>
        <w:jc w:val="both"/>
      </w:pPr>
      <w:r>
        <w:t>9)</w:t>
      </w:r>
      <w:r w:rsidR="00961A73">
        <w:t xml:space="preserve"> </w:t>
      </w:r>
      <w:r>
        <w:t>срок поставки январь 2017г.</w:t>
      </w:r>
    </w:p>
    <w:p w:rsidR="00362E8E" w:rsidRDefault="00362E8E" w:rsidP="00961A73">
      <w:pPr>
        <w:spacing w:line="276" w:lineRule="auto"/>
        <w:jc w:val="both"/>
      </w:pPr>
      <w:r>
        <w:t>1</w:t>
      </w:r>
      <w:r w:rsidR="00961A73">
        <w:t>0</w:t>
      </w:r>
      <w:r>
        <w:t>)</w:t>
      </w:r>
      <w:r w:rsidR="00961A73">
        <w:t xml:space="preserve"> </w:t>
      </w:r>
      <w:r>
        <w:t>доставка осуществляется поставщиком до Саратовской области с. Богородское ЦДНГ.</w:t>
      </w:r>
    </w:p>
    <w:p w:rsidR="00961A73" w:rsidRDefault="00961A73" w:rsidP="00961A73">
      <w:pPr>
        <w:spacing w:line="276" w:lineRule="auto"/>
        <w:ind w:firstLine="708"/>
        <w:jc w:val="both"/>
      </w:pPr>
    </w:p>
    <w:p w:rsidR="00362E8E" w:rsidRDefault="00362E8E" w:rsidP="00961A73">
      <w:pPr>
        <w:spacing w:line="276" w:lineRule="auto"/>
        <w:ind w:firstLine="708"/>
        <w:jc w:val="both"/>
      </w:pPr>
      <w:bookmarkStart w:id="0" w:name="_GoBack"/>
      <w:bookmarkEnd w:id="0"/>
      <w:r>
        <w:t>Тендерное предложение должно содержать все технические характеристики, указанные в техническом задании Тендера.</w:t>
      </w:r>
    </w:p>
    <w:p w:rsidR="00362E8E" w:rsidRPr="00ED240B" w:rsidRDefault="00362E8E" w:rsidP="00961A73">
      <w:pPr>
        <w:spacing w:line="276" w:lineRule="auto"/>
        <w:ind w:firstLine="708"/>
        <w:jc w:val="both"/>
      </w:pPr>
      <w:r>
        <w:t>Условия оплаты - не хуже, чем 50% предоплата и 50% по факту поставки товара на склад Покупателя.</w:t>
      </w:r>
    </w:p>
    <w:p w:rsidR="00362E8E" w:rsidRDefault="00362E8E" w:rsidP="00207175">
      <w:pPr>
        <w:jc w:val="both"/>
        <w:rPr>
          <w:b/>
          <w:sz w:val="28"/>
          <w:szCs w:val="28"/>
        </w:rPr>
      </w:pPr>
    </w:p>
    <w:p w:rsidR="00362E8E" w:rsidRDefault="00362E8E" w:rsidP="00207175">
      <w:pPr>
        <w:jc w:val="both"/>
        <w:rPr>
          <w:b/>
          <w:sz w:val="28"/>
          <w:szCs w:val="28"/>
        </w:rPr>
      </w:pPr>
    </w:p>
    <w:p w:rsidR="00362E8E" w:rsidRDefault="00362E8E" w:rsidP="00207175">
      <w:pPr>
        <w:jc w:val="both"/>
        <w:rPr>
          <w:b/>
          <w:sz w:val="28"/>
          <w:szCs w:val="28"/>
        </w:rPr>
      </w:pPr>
    </w:p>
    <w:p w:rsidR="00362E8E" w:rsidRDefault="00362E8E" w:rsidP="00207175">
      <w:pPr>
        <w:jc w:val="both"/>
        <w:rPr>
          <w:b/>
          <w:sz w:val="28"/>
          <w:szCs w:val="28"/>
        </w:rPr>
      </w:pPr>
    </w:p>
    <w:p w:rsidR="00362E8E" w:rsidRDefault="00362E8E" w:rsidP="00207175">
      <w:pPr>
        <w:jc w:val="both"/>
        <w:rPr>
          <w:b/>
          <w:sz w:val="28"/>
          <w:szCs w:val="28"/>
        </w:rPr>
      </w:pPr>
    </w:p>
    <w:p w:rsidR="00362E8E" w:rsidRPr="00A20CA5" w:rsidRDefault="00362E8E" w:rsidP="00207175">
      <w:pPr>
        <w:jc w:val="both"/>
        <w:rPr>
          <w:b/>
          <w:sz w:val="28"/>
          <w:szCs w:val="28"/>
          <w:lang w:val="en-US"/>
        </w:rPr>
      </w:pPr>
    </w:p>
    <w:p w:rsidR="00362E8E" w:rsidRDefault="00362E8E"/>
    <w:sectPr w:rsidR="00362E8E" w:rsidSect="00F0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175"/>
    <w:rsid w:val="001B5F32"/>
    <w:rsid w:val="00207175"/>
    <w:rsid w:val="00362E8E"/>
    <w:rsid w:val="004118FB"/>
    <w:rsid w:val="00436D01"/>
    <w:rsid w:val="00470FC7"/>
    <w:rsid w:val="00575721"/>
    <w:rsid w:val="0070151B"/>
    <w:rsid w:val="00717D6D"/>
    <w:rsid w:val="00721407"/>
    <w:rsid w:val="00795F5C"/>
    <w:rsid w:val="007F7031"/>
    <w:rsid w:val="008B5E5F"/>
    <w:rsid w:val="00961A73"/>
    <w:rsid w:val="00994766"/>
    <w:rsid w:val="00995DD5"/>
    <w:rsid w:val="00A20CA5"/>
    <w:rsid w:val="00A72644"/>
    <w:rsid w:val="00AC3696"/>
    <w:rsid w:val="00B21375"/>
    <w:rsid w:val="00BB15D3"/>
    <w:rsid w:val="00BE7935"/>
    <w:rsid w:val="00C1012D"/>
    <w:rsid w:val="00C64D3C"/>
    <w:rsid w:val="00C66C01"/>
    <w:rsid w:val="00CC0677"/>
    <w:rsid w:val="00CE4EF5"/>
    <w:rsid w:val="00D54755"/>
    <w:rsid w:val="00DE24BD"/>
    <w:rsid w:val="00E020D5"/>
    <w:rsid w:val="00ED240B"/>
    <w:rsid w:val="00EE0FC9"/>
    <w:rsid w:val="00F01B1A"/>
    <w:rsid w:val="00F039E6"/>
    <w:rsid w:val="00FD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6D01"/>
    <w:rPr>
      <w:rFonts w:ascii="Tahoma" w:eastAsia="Calibri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436D0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tatarincev</dc:creator>
  <cp:keywords/>
  <dc:description/>
  <cp:lastModifiedBy>Рами Заза</cp:lastModifiedBy>
  <cp:revision>9</cp:revision>
  <cp:lastPrinted>2016-12-22T04:37:00Z</cp:lastPrinted>
  <dcterms:created xsi:type="dcterms:W3CDTF">2016-06-02T14:27:00Z</dcterms:created>
  <dcterms:modified xsi:type="dcterms:W3CDTF">2016-12-29T06:56:00Z</dcterms:modified>
</cp:coreProperties>
</file>