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F1" w:rsidRPr="00421728" w:rsidRDefault="005B25F1" w:rsidP="005B25F1">
      <w:pPr>
        <w:jc w:val="center"/>
        <w:rPr>
          <w:b/>
        </w:rPr>
      </w:pPr>
      <w:r w:rsidRPr="00421728">
        <w:rPr>
          <w:b/>
        </w:rPr>
        <w:t>Техническое задание</w:t>
      </w:r>
    </w:p>
    <w:p w:rsidR="005B25F1" w:rsidRPr="00421728" w:rsidRDefault="005B25F1" w:rsidP="005B25F1">
      <w:pPr>
        <w:jc w:val="center"/>
        <w:rPr>
          <w:b/>
        </w:rPr>
      </w:pPr>
      <w:r w:rsidRPr="00421728">
        <w:rPr>
          <w:b/>
        </w:rPr>
        <w:t>на поставку АФК и ОКК</w:t>
      </w:r>
      <w:r w:rsidR="000B4FB7" w:rsidRPr="00421728">
        <w:rPr>
          <w:b/>
        </w:rPr>
        <w:t xml:space="preserve"> в 20</w:t>
      </w:r>
      <w:r w:rsidR="00482EFE" w:rsidRPr="00421728">
        <w:rPr>
          <w:b/>
        </w:rPr>
        <w:t>19-2020</w:t>
      </w:r>
      <w:r w:rsidR="000B4FB7" w:rsidRPr="00421728">
        <w:rPr>
          <w:b/>
        </w:rPr>
        <w:t xml:space="preserve"> г.</w:t>
      </w:r>
    </w:p>
    <w:p w:rsidR="009F5271" w:rsidRPr="00421728" w:rsidRDefault="00421728" w:rsidP="00421728">
      <w:pPr>
        <w:jc w:val="center"/>
      </w:pPr>
      <w:r w:rsidRPr="00421728">
        <w:rPr>
          <w:b/>
        </w:rPr>
        <w:t>по заявке ПАО «Богородскнефть»</w:t>
      </w:r>
    </w:p>
    <w:tbl>
      <w:tblPr>
        <w:tblpPr w:leftFromText="180" w:rightFromText="180" w:vertAnchor="text" w:horzAnchor="margin" w:tblpXSpec="center" w:tblpY="164"/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2"/>
        <w:gridCol w:w="2513"/>
        <w:gridCol w:w="1919"/>
        <w:gridCol w:w="1871"/>
        <w:gridCol w:w="1930"/>
      </w:tblGrid>
      <w:tr w:rsidR="009F5271" w:rsidRPr="00421728" w:rsidTr="00C03C25">
        <w:tc>
          <w:tcPr>
            <w:tcW w:w="2592" w:type="dxa"/>
            <w:shd w:val="clear" w:color="auto" w:fill="auto"/>
          </w:tcPr>
          <w:p w:rsidR="009F5271" w:rsidRPr="00421728" w:rsidRDefault="009F5271" w:rsidP="00C03C25">
            <w:pPr>
              <w:spacing w:line="360" w:lineRule="auto"/>
              <w:jc w:val="both"/>
            </w:pPr>
            <w:r w:rsidRPr="00421728">
              <w:t>Название</w:t>
            </w:r>
          </w:p>
        </w:tc>
        <w:tc>
          <w:tcPr>
            <w:tcW w:w="2513" w:type="dxa"/>
            <w:shd w:val="clear" w:color="auto" w:fill="auto"/>
          </w:tcPr>
          <w:p w:rsidR="009F5271" w:rsidRPr="00421728" w:rsidRDefault="009F5271" w:rsidP="00C03C25">
            <w:pPr>
              <w:spacing w:line="360" w:lineRule="auto"/>
              <w:jc w:val="both"/>
            </w:pPr>
            <w:r w:rsidRPr="00421728">
              <w:t>обозначение</w:t>
            </w:r>
          </w:p>
        </w:tc>
        <w:tc>
          <w:tcPr>
            <w:tcW w:w="1919" w:type="dxa"/>
            <w:shd w:val="clear" w:color="auto" w:fill="auto"/>
          </w:tcPr>
          <w:p w:rsidR="009F5271" w:rsidRPr="00421728" w:rsidRDefault="009F5271" w:rsidP="00C03C25">
            <w:pPr>
              <w:spacing w:line="360" w:lineRule="auto"/>
              <w:jc w:val="both"/>
            </w:pPr>
            <w:r w:rsidRPr="00421728">
              <w:t>ТУ, ГОСТ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F5271" w:rsidRPr="00421728" w:rsidRDefault="009F5271" w:rsidP="00C03C25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1728">
              <w:rPr>
                <w:b/>
                <w:color w:val="000000"/>
              </w:rPr>
              <w:t>Условная поставка в месяц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9F5271" w:rsidRPr="00421728" w:rsidRDefault="009F5271" w:rsidP="005C0B5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1728">
              <w:rPr>
                <w:b/>
                <w:color w:val="000000"/>
              </w:rPr>
              <w:t>Условное кол-во на 201</w:t>
            </w:r>
            <w:r w:rsidR="005C0B58" w:rsidRPr="00421728">
              <w:rPr>
                <w:b/>
                <w:color w:val="000000"/>
              </w:rPr>
              <w:t>9-2020</w:t>
            </w:r>
            <w:r w:rsidRPr="00421728">
              <w:rPr>
                <w:b/>
                <w:color w:val="000000"/>
              </w:rPr>
              <w:t xml:space="preserve"> г.  </w:t>
            </w:r>
          </w:p>
        </w:tc>
      </w:tr>
      <w:tr w:rsidR="009F5271" w:rsidRPr="00421728" w:rsidTr="00C03C25">
        <w:tc>
          <w:tcPr>
            <w:tcW w:w="2592" w:type="dxa"/>
            <w:shd w:val="clear" w:color="auto" w:fill="auto"/>
          </w:tcPr>
          <w:p w:rsidR="009F5271" w:rsidRPr="00421728" w:rsidRDefault="009F5271" w:rsidP="00C03C25">
            <w:pPr>
              <w:spacing w:line="360" w:lineRule="auto"/>
              <w:jc w:val="both"/>
            </w:pPr>
            <w:r w:rsidRPr="00421728">
              <w:t>Фонтанная арматура</w:t>
            </w:r>
          </w:p>
        </w:tc>
        <w:tc>
          <w:tcPr>
            <w:tcW w:w="2513" w:type="dxa"/>
            <w:shd w:val="clear" w:color="auto" w:fill="auto"/>
          </w:tcPr>
          <w:p w:rsidR="009F5271" w:rsidRPr="00421728" w:rsidRDefault="009F5271" w:rsidP="00C03C25">
            <w:pPr>
              <w:spacing w:line="360" w:lineRule="auto"/>
              <w:jc w:val="both"/>
              <w:rPr>
                <w:lang w:val="en-US"/>
              </w:rPr>
            </w:pPr>
            <w:r w:rsidRPr="00421728">
              <w:t>АФК2-65х21К1ХЛ</w:t>
            </w:r>
          </w:p>
        </w:tc>
        <w:tc>
          <w:tcPr>
            <w:tcW w:w="1919" w:type="dxa"/>
            <w:shd w:val="clear" w:color="auto" w:fill="auto"/>
          </w:tcPr>
          <w:p w:rsidR="009F5271" w:rsidRPr="00421728" w:rsidRDefault="009F5271" w:rsidP="00C03C25">
            <w:r w:rsidRPr="00421728">
              <w:t>ГОСТ 13846-2003</w:t>
            </w:r>
          </w:p>
        </w:tc>
        <w:tc>
          <w:tcPr>
            <w:tcW w:w="1871" w:type="dxa"/>
            <w:shd w:val="clear" w:color="auto" w:fill="auto"/>
          </w:tcPr>
          <w:p w:rsidR="009F5271" w:rsidRPr="00421728" w:rsidRDefault="009F5271" w:rsidP="00C03C25">
            <w:pPr>
              <w:spacing w:line="360" w:lineRule="auto"/>
              <w:jc w:val="center"/>
            </w:pPr>
            <w:r w:rsidRPr="00421728">
              <w:t>1-2 шт.</w:t>
            </w:r>
          </w:p>
        </w:tc>
        <w:tc>
          <w:tcPr>
            <w:tcW w:w="1930" w:type="dxa"/>
            <w:shd w:val="clear" w:color="auto" w:fill="auto"/>
          </w:tcPr>
          <w:p w:rsidR="009F5271" w:rsidRPr="00421728" w:rsidRDefault="00C12AB2" w:rsidP="009F5271">
            <w:pPr>
              <w:spacing w:line="360" w:lineRule="auto"/>
              <w:jc w:val="center"/>
            </w:pPr>
            <w:r w:rsidRPr="00421728">
              <w:t>10</w:t>
            </w:r>
            <w:r w:rsidR="009F5271" w:rsidRPr="00421728">
              <w:t xml:space="preserve"> шт.</w:t>
            </w:r>
          </w:p>
        </w:tc>
      </w:tr>
      <w:tr w:rsidR="009F5271" w:rsidRPr="00421728" w:rsidTr="00C03C25">
        <w:tc>
          <w:tcPr>
            <w:tcW w:w="2592" w:type="dxa"/>
            <w:shd w:val="clear" w:color="auto" w:fill="auto"/>
          </w:tcPr>
          <w:p w:rsidR="009F5271" w:rsidRPr="00421728" w:rsidRDefault="009F5271" w:rsidP="00C03C25">
            <w:pPr>
              <w:spacing w:line="360" w:lineRule="auto"/>
              <w:jc w:val="both"/>
            </w:pPr>
            <w:r w:rsidRPr="00421728">
              <w:t>Колонная головка</w:t>
            </w:r>
          </w:p>
        </w:tc>
        <w:tc>
          <w:tcPr>
            <w:tcW w:w="2513" w:type="dxa"/>
            <w:shd w:val="clear" w:color="auto" w:fill="auto"/>
          </w:tcPr>
          <w:p w:rsidR="009F5271" w:rsidRPr="00421728" w:rsidRDefault="009F5271" w:rsidP="00C03C25">
            <w:pPr>
              <w:ind w:firstLine="34"/>
              <w:jc w:val="center"/>
            </w:pPr>
            <w:r w:rsidRPr="00421728">
              <w:t>ОКК2-21х146х245х324К1ХЛ</w:t>
            </w:r>
          </w:p>
          <w:p w:rsidR="009F5271" w:rsidRPr="00421728" w:rsidRDefault="009F5271" w:rsidP="00C03C25">
            <w:pPr>
              <w:spacing w:line="360" w:lineRule="auto"/>
              <w:jc w:val="both"/>
            </w:pPr>
          </w:p>
        </w:tc>
        <w:tc>
          <w:tcPr>
            <w:tcW w:w="1919" w:type="dxa"/>
            <w:shd w:val="clear" w:color="auto" w:fill="auto"/>
          </w:tcPr>
          <w:p w:rsidR="009F5271" w:rsidRPr="00421728" w:rsidRDefault="009F5271" w:rsidP="00C03C25">
            <w:r w:rsidRPr="00421728">
              <w:t>ТУ36665-011-0221801-99</w:t>
            </w:r>
          </w:p>
          <w:p w:rsidR="009F5271" w:rsidRPr="00421728" w:rsidRDefault="009F5271" w:rsidP="00C03C25">
            <w:pPr>
              <w:spacing w:line="360" w:lineRule="auto"/>
              <w:jc w:val="both"/>
            </w:pPr>
          </w:p>
        </w:tc>
        <w:tc>
          <w:tcPr>
            <w:tcW w:w="1871" w:type="dxa"/>
            <w:shd w:val="clear" w:color="auto" w:fill="auto"/>
          </w:tcPr>
          <w:p w:rsidR="009F5271" w:rsidRPr="00421728" w:rsidRDefault="009F5271" w:rsidP="00C03C25">
            <w:pPr>
              <w:spacing w:line="360" w:lineRule="auto"/>
              <w:jc w:val="center"/>
            </w:pPr>
            <w:r w:rsidRPr="00421728">
              <w:t>1-2 шт.</w:t>
            </w:r>
          </w:p>
        </w:tc>
        <w:tc>
          <w:tcPr>
            <w:tcW w:w="1930" w:type="dxa"/>
            <w:shd w:val="clear" w:color="auto" w:fill="auto"/>
          </w:tcPr>
          <w:p w:rsidR="009F5271" w:rsidRPr="00421728" w:rsidRDefault="00C12AB2" w:rsidP="009F5271">
            <w:pPr>
              <w:spacing w:line="360" w:lineRule="auto"/>
              <w:jc w:val="center"/>
            </w:pPr>
            <w:r w:rsidRPr="00421728">
              <w:t>10</w:t>
            </w:r>
            <w:r w:rsidR="009F5271" w:rsidRPr="00421728">
              <w:t xml:space="preserve"> шт.</w:t>
            </w:r>
          </w:p>
        </w:tc>
      </w:tr>
    </w:tbl>
    <w:p w:rsidR="0023288F" w:rsidRPr="00421728" w:rsidRDefault="0023288F"/>
    <w:p w:rsidR="00421728" w:rsidRPr="00421728" w:rsidRDefault="00421728" w:rsidP="00421728">
      <w:pPr>
        <w:jc w:val="both"/>
        <w:rPr>
          <w:b/>
        </w:rPr>
      </w:pPr>
      <w:r w:rsidRPr="00421728">
        <w:rPr>
          <w:b/>
        </w:rPr>
        <w:t>Адрес поставки:</w:t>
      </w:r>
    </w:p>
    <w:p w:rsidR="00421728" w:rsidRPr="00421728" w:rsidRDefault="00421728" w:rsidP="00421728">
      <w:pPr>
        <w:spacing w:line="360" w:lineRule="auto"/>
        <w:ind w:firstLine="360"/>
        <w:jc w:val="both"/>
      </w:pPr>
      <w:r w:rsidRPr="00421728">
        <w:t>База производственного обеспечения ПАО «Богородскнефть» г. Пугачев, Саратовской области.</w:t>
      </w:r>
    </w:p>
    <w:p w:rsidR="00421728" w:rsidRPr="00421728" w:rsidRDefault="00421728" w:rsidP="00421728">
      <w:pPr>
        <w:spacing w:line="360" w:lineRule="auto"/>
        <w:jc w:val="both"/>
        <w:rPr>
          <w:b/>
        </w:rPr>
      </w:pPr>
      <w:r w:rsidRPr="00421728">
        <w:rPr>
          <w:b/>
        </w:rPr>
        <w:t>Дата поставки: 2019-2020 год.</w:t>
      </w:r>
    </w:p>
    <w:p w:rsidR="00421728" w:rsidRPr="00421728" w:rsidRDefault="00421728" w:rsidP="00421728">
      <w:pPr>
        <w:spacing w:line="360" w:lineRule="auto"/>
        <w:ind w:firstLine="567"/>
        <w:jc w:val="both"/>
      </w:pPr>
      <w:r w:rsidRPr="00421728">
        <w:t>Цена предлагаемой продукции должна быть указана без НДС с учетом транспортных расходов, затрат на страхование, таможенных пошлин, сборов и других обязательных платежей.</w:t>
      </w:r>
    </w:p>
    <w:p w:rsidR="00421728" w:rsidRPr="00421728" w:rsidRDefault="00421728" w:rsidP="00421728">
      <w:pPr>
        <w:spacing w:line="360" w:lineRule="auto"/>
        <w:jc w:val="both"/>
        <w:rPr>
          <w:b/>
        </w:rPr>
      </w:pPr>
      <w:r w:rsidRPr="00421728">
        <w:rPr>
          <w:b/>
        </w:rPr>
        <w:t xml:space="preserve">Форма расчётов: </w:t>
      </w:r>
      <w:r w:rsidRPr="00421728">
        <w:t xml:space="preserve">50 % предоплата, оставшиеся 50 % в течение 10 рабочих дней со дня предоставления оригинала </w:t>
      </w:r>
      <w:proofErr w:type="gramStart"/>
      <w:r w:rsidRPr="00421728">
        <w:t>счет-фактуры</w:t>
      </w:r>
      <w:proofErr w:type="gramEnd"/>
      <w:r w:rsidRPr="00421728">
        <w:t>.</w:t>
      </w:r>
    </w:p>
    <w:p w:rsidR="00421728" w:rsidRDefault="00421728" w:rsidP="00421728">
      <w:pPr>
        <w:jc w:val="center"/>
        <w:rPr>
          <w:b/>
        </w:rPr>
      </w:pPr>
    </w:p>
    <w:p w:rsidR="00421728" w:rsidRDefault="00421728" w:rsidP="00421728">
      <w:pPr>
        <w:jc w:val="center"/>
        <w:rPr>
          <w:b/>
        </w:rPr>
      </w:pPr>
    </w:p>
    <w:p w:rsidR="00421728" w:rsidRDefault="00421728" w:rsidP="00421728">
      <w:pPr>
        <w:jc w:val="center"/>
        <w:rPr>
          <w:b/>
        </w:rPr>
      </w:pPr>
    </w:p>
    <w:p w:rsidR="00421728" w:rsidRPr="00421728" w:rsidRDefault="00421728" w:rsidP="00421728">
      <w:pPr>
        <w:jc w:val="center"/>
        <w:rPr>
          <w:b/>
        </w:rPr>
      </w:pPr>
      <w:r w:rsidRPr="00421728">
        <w:rPr>
          <w:b/>
        </w:rPr>
        <w:t>Техническое задание</w:t>
      </w:r>
    </w:p>
    <w:p w:rsidR="00421728" w:rsidRPr="00421728" w:rsidRDefault="00421728" w:rsidP="00421728">
      <w:pPr>
        <w:jc w:val="center"/>
        <w:rPr>
          <w:b/>
        </w:rPr>
      </w:pPr>
      <w:r w:rsidRPr="00421728">
        <w:rPr>
          <w:b/>
        </w:rPr>
        <w:t>на поставку АФК и ОКК в 2019 г.</w:t>
      </w:r>
    </w:p>
    <w:p w:rsidR="00421728" w:rsidRPr="00421728" w:rsidRDefault="00421728" w:rsidP="00421728">
      <w:pPr>
        <w:jc w:val="center"/>
      </w:pPr>
      <w:r w:rsidRPr="00421728">
        <w:rPr>
          <w:b/>
        </w:rPr>
        <w:t xml:space="preserve">по заявке </w:t>
      </w:r>
      <w:r>
        <w:rPr>
          <w:b/>
        </w:rPr>
        <w:t>ООО «Юкола-</w:t>
      </w:r>
      <w:r w:rsidRPr="00421728">
        <w:rPr>
          <w:b/>
        </w:rPr>
        <w:t>нефть»</w:t>
      </w:r>
    </w:p>
    <w:tbl>
      <w:tblPr>
        <w:tblpPr w:leftFromText="180" w:rightFromText="180" w:vertAnchor="text" w:horzAnchor="margin" w:tblpXSpec="center" w:tblpY="164"/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2"/>
        <w:gridCol w:w="2513"/>
        <w:gridCol w:w="3790"/>
        <w:gridCol w:w="1930"/>
      </w:tblGrid>
      <w:tr w:rsidR="00421728" w:rsidRPr="00421728" w:rsidTr="008B6A4C">
        <w:tc>
          <w:tcPr>
            <w:tcW w:w="2592" w:type="dxa"/>
            <w:shd w:val="clear" w:color="auto" w:fill="auto"/>
          </w:tcPr>
          <w:p w:rsidR="00421728" w:rsidRPr="00421728" w:rsidRDefault="00421728" w:rsidP="006474A6">
            <w:pPr>
              <w:spacing w:line="360" w:lineRule="auto"/>
              <w:jc w:val="both"/>
            </w:pPr>
            <w:r w:rsidRPr="00421728">
              <w:t>Название</w:t>
            </w:r>
          </w:p>
        </w:tc>
        <w:tc>
          <w:tcPr>
            <w:tcW w:w="2513" w:type="dxa"/>
            <w:shd w:val="clear" w:color="auto" w:fill="auto"/>
          </w:tcPr>
          <w:p w:rsidR="00421728" w:rsidRPr="00421728" w:rsidRDefault="00421728" w:rsidP="006474A6">
            <w:pPr>
              <w:spacing w:line="360" w:lineRule="auto"/>
              <w:jc w:val="both"/>
            </w:pPr>
            <w:r w:rsidRPr="00421728">
              <w:t>обозначение</w:t>
            </w:r>
          </w:p>
        </w:tc>
        <w:tc>
          <w:tcPr>
            <w:tcW w:w="3790" w:type="dxa"/>
            <w:shd w:val="clear" w:color="auto" w:fill="auto"/>
          </w:tcPr>
          <w:p w:rsidR="00421728" w:rsidRPr="00421728" w:rsidRDefault="00421728" w:rsidP="006474A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1728">
              <w:t>ТУ, ГОСТ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421728" w:rsidRPr="00421728" w:rsidRDefault="00421728" w:rsidP="0042172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1728">
              <w:rPr>
                <w:b/>
                <w:color w:val="000000"/>
              </w:rPr>
              <w:t xml:space="preserve">кол-во </w:t>
            </w:r>
          </w:p>
        </w:tc>
      </w:tr>
      <w:tr w:rsidR="00421728" w:rsidRPr="00421728" w:rsidTr="000E7044">
        <w:tc>
          <w:tcPr>
            <w:tcW w:w="2592" w:type="dxa"/>
            <w:shd w:val="clear" w:color="auto" w:fill="auto"/>
          </w:tcPr>
          <w:p w:rsidR="00421728" w:rsidRPr="00421728" w:rsidRDefault="00421728" w:rsidP="006474A6">
            <w:pPr>
              <w:spacing w:line="360" w:lineRule="auto"/>
              <w:jc w:val="both"/>
            </w:pPr>
            <w:r w:rsidRPr="00421728">
              <w:t>Фонтанная арматура</w:t>
            </w:r>
          </w:p>
        </w:tc>
        <w:tc>
          <w:tcPr>
            <w:tcW w:w="2513" w:type="dxa"/>
            <w:shd w:val="clear" w:color="auto" w:fill="auto"/>
          </w:tcPr>
          <w:p w:rsidR="00421728" w:rsidRPr="00421728" w:rsidRDefault="00421728" w:rsidP="006474A6">
            <w:pPr>
              <w:spacing w:line="360" w:lineRule="auto"/>
              <w:jc w:val="both"/>
              <w:rPr>
                <w:lang w:val="en-US"/>
              </w:rPr>
            </w:pPr>
            <w:r w:rsidRPr="00421728">
              <w:t>АФК2-65х21К1ХЛ</w:t>
            </w:r>
          </w:p>
        </w:tc>
        <w:tc>
          <w:tcPr>
            <w:tcW w:w="3790" w:type="dxa"/>
            <w:shd w:val="clear" w:color="auto" w:fill="auto"/>
          </w:tcPr>
          <w:p w:rsidR="00421728" w:rsidRPr="00421728" w:rsidRDefault="00421728" w:rsidP="006474A6">
            <w:pPr>
              <w:spacing w:line="360" w:lineRule="auto"/>
              <w:jc w:val="center"/>
            </w:pPr>
            <w:r w:rsidRPr="00421728">
              <w:t>ГОСТ 13846-2003</w:t>
            </w:r>
          </w:p>
        </w:tc>
        <w:tc>
          <w:tcPr>
            <w:tcW w:w="1930" w:type="dxa"/>
            <w:shd w:val="clear" w:color="auto" w:fill="auto"/>
          </w:tcPr>
          <w:p w:rsidR="00421728" w:rsidRPr="00421728" w:rsidRDefault="00421728" w:rsidP="006474A6">
            <w:pPr>
              <w:spacing w:line="360" w:lineRule="auto"/>
              <w:jc w:val="center"/>
            </w:pPr>
            <w:r w:rsidRPr="00421728">
              <w:t>5 шт.</w:t>
            </w:r>
          </w:p>
        </w:tc>
      </w:tr>
    </w:tbl>
    <w:p w:rsidR="0023288F" w:rsidRPr="00421728" w:rsidRDefault="0023288F"/>
    <w:p w:rsidR="0023288F" w:rsidRPr="00421728" w:rsidRDefault="0023288F" w:rsidP="0023288F">
      <w:pPr>
        <w:spacing w:line="360" w:lineRule="auto"/>
        <w:jc w:val="both"/>
      </w:pPr>
    </w:p>
    <w:p w:rsidR="009F5271" w:rsidRPr="00421728" w:rsidRDefault="009F5271" w:rsidP="009F5271">
      <w:pPr>
        <w:jc w:val="both"/>
        <w:rPr>
          <w:b/>
        </w:rPr>
      </w:pPr>
      <w:r w:rsidRPr="00421728">
        <w:rPr>
          <w:b/>
        </w:rPr>
        <w:t>Адрес поставки:</w:t>
      </w:r>
    </w:p>
    <w:p w:rsidR="009F5271" w:rsidRPr="00421728" w:rsidRDefault="00421728" w:rsidP="009F5271">
      <w:pPr>
        <w:spacing w:line="360" w:lineRule="auto"/>
        <w:ind w:firstLine="360"/>
        <w:jc w:val="both"/>
      </w:pPr>
      <w:r>
        <w:t>Саратовская область, Духовницкий район, с. Богородское, ул. Мира, д. 3</w:t>
      </w:r>
    </w:p>
    <w:p w:rsidR="009F5271" w:rsidRPr="00421728" w:rsidRDefault="009F5271" w:rsidP="009F5271">
      <w:pPr>
        <w:spacing w:line="360" w:lineRule="auto"/>
        <w:jc w:val="both"/>
        <w:rPr>
          <w:b/>
        </w:rPr>
      </w:pPr>
      <w:r w:rsidRPr="00421728">
        <w:rPr>
          <w:b/>
        </w:rPr>
        <w:t>Дата поставки: 201</w:t>
      </w:r>
      <w:r w:rsidR="00421728">
        <w:rPr>
          <w:b/>
        </w:rPr>
        <w:t>9</w:t>
      </w:r>
      <w:r w:rsidRPr="00421728">
        <w:rPr>
          <w:b/>
        </w:rPr>
        <w:t xml:space="preserve"> год.</w:t>
      </w:r>
    </w:p>
    <w:p w:rsidR="009F5271" w:rsidRPr="00421728" w:rsidRDefault="009F5271" w:rsidP="009F5271">
      <w:pPr>
        <w:spacing w:line="360" w:lineRule="auto"/>
        <w:ind w:firstLine="567"/>
        <w:jc w:val="both"/>
      </w:pPr>
      <w:r w:rsidRPr="00421728">
        <w:t>Цена предлагаемой продукции должна быть указана без НДС с учетом транспортных расходов, затрат на страхование, таможенных пошлин, сборов и других обязательных платежей.</w:t>
      </w:r>
    </w:p>
    <w:p w:rsidR="009F5271" w:rsidRPr="00421728" w:rsidRDefault="009F5271" w:rsidP="00482EFE">
      <w:pPr>
        <w:spacing w:line="360" w:lineRule="auto"/>
        <w:jc w:val="both"/>
        <w:rPr>
          <w:b/>
        </w:rPr>
      </w:pPr>
      <w:r w:rsidRPr="00421728">
        <w:rPr>
          <w:b/>
        </w:rPr>
        <w:t xml:space="preserve">Форма расчётов: </w:t>
      </w:r>
      <w:r w:rsidRPr="00421728">
        <w:t>50 % предоплата, оставшиеся 50 % в течени</w:t>
      </w:r>
      <w:r w:rsidR="00482EFE" w:rsidRPr="00421728">
        <w:t>е</w:t>
      </w:r>
      <w:r w:rsidRPr="00421728">
        <w:t xml:space="preserve"> 10 рабочих </w:t>
      </w:r>
      <w:r w:rsidR="005B25F1" w:rsidRPr="00421728">
        <w:t>дней со</w:t>
      </w:r>
      <w:r w:rsidRPr="00421728">
        <w:t xml:space="preserve"> дня предоставления оригинала </w:t>
      </w:r>
      <w:proofErr w:type="gramStart"/>
      <w:r w:rsidRPr="00421728">
        <w:t>счет-фактуры</w:t>
      </w:r>
      <w:proofErr w:type="gramEnd"/>
      <w:r w:rsidR="00482EFE" w:rsidRPr="00421728">
        <w:t>.</w:t>
      </w:r>
    </w:p>
    <w:p w:rsidR="0023288F" w:rsidRPr="00421728" w:rsidRDefault="0023288F" w:rsidP="0023288F">
      <w:pPr>
        <w:spacing w:line="360" w:lineRule="auto"/>
        <w:jc w:val="both"/>
      </w:pPr>
    </w:p>
    <w:p w:rsidR="00187152" w:rsidRDefault="00187152" w:rsidP="0023288F">
      <w:pPr>
        <w:spacing w:line="360" w:lineRule="auto"/>
        <w:jc w:val="both"/>
        <w:rPr>
          <w:sz w:val="28"/>
          <w:szCs w:val="28"/>
        </w:rPr>
      </w:pPr>
    </w:p>
    <w:p w:rsidR="00187152" w:rsidRDefault="00187152" w:rsidP="0023288F">
      <w:pPr>
        <w:spacing w:line="360" w:lineRule="auto"/>
        <w:jc w:val="both"/>
        <w:rPr>
          <w:sz w:val="28"/>
          <w:szCs w:val="28"/>
        </w:rPr>
      </w:pPr>
    </w:p>
    <w:p w:rsidR="00F1158F" w:rsidRDefault="00F1158F">
      <w:bookmarkStart w:id="0" w:name="_GoBack"/>
      <w:bookmarkEnd w:id="0"/>
    </w:p>
    <w:p w:rsidR="00F1158F" w:rsidRDefault="002458C6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480175" cy="872709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727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8C6" w:rsidRDefault="002458C6">
      <w:pPr>
        <w:rPr>
          <w:lang w:val="en-US"/>
        </w:rPr>
      </w:pPr>
    </w:p>
    <w:p w:rsidR="002458C6" w:rsidRDefault="002458C6">
      <w:pPr>
        <w:rPr>
          <w:lang w:val="en-US"/>
        </w:rPr>
      </w:pPr>
    </w:p>
    <w:p w:rsidR="002458C6" w:rsidRPr="002458C6" w:rsidRDefault="002458C6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480175" cy="7278767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278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58C6" w:rsidRPr="002458C6" w:rsidSect="00BA449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659" w:rsidRDefault="00C84659" w:rsidP="007018B2">
      <w:r>
        <w:separator/>
      </w:r>
    </w:p>
  </w:endnote>
  <w:endnote w:type="continuationSeparator" w:id="0">
    <w:p w:rsidR="00C84659" w:rsidRDefault="00C84659" w:rsidP="00701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659" w:rsidRDefault="00C84659" w:rsidP="007018B2">
      <w:r>
        <w:separator/>
      </w:r>
    </w:p>
  </w:footnote>
  <w:footnote w:type="continuationSeparator" w:id="0">
    <w:p w:rsidR="00C84659" w:rsidRDefault="00C84659" w:rsidP="00701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0EC7"/>
    <w:multiLevelType w:val="hybridMultilevel"/>
    <w:tmpl w:val="83CA76EE"/>
    <w:lvl w:ilvl="0" w:tplc="ABB6D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AA8"/>
    <w:rsid w:val="000A36B9"/>
    <w:rsid w:val="000B4FB7"/>
    <w:rsid w:val="000F1F34"/>
    <w:rsid w:val="001621ED"/>
    <w:rsid w:val="00170A2F"/>
    <w:rsid w:val="001726F3"/>
    <w:rsid w:val="00187152"/>
    <w:rsid w:val="001A6F62"/>
    <w:rsid w:val="001E74F6"/>
    <w:rsid w:val="0023288F"/>
    <w:rsid w:val="002458C6"/>
    <w:rsid w:val="002842C0"/>
    <w:rsid w:val="00364BAC"/>
    <w:rsid w:val="00414B46"/>
    <w:rsid w:val="00421728"/>
    <w:rsid w:val="00422DA7"/>
    <w:rsid w:val="00482EFE"/>
    <w:rsid w:val="004B1ED9"/>
    <w:rsid w:val="00534738"/>
    <w:rsid w:val="00570C00"/>
    <w:rsid w:val="005905FB"/>
    <w:rsid w:val="00592042"/>
    <w:rsid w:val="005B25F1"/>
    <w:rsid w:val="005B3D03"/>
    <w:rsid w:val="005C0B58"/>
    <w:rsid w:val="00620637"/>
    <w:rsid w:val="00655528"/>
    <w:rsid w:val="006D5AA8"/>
    <w:rsid w:val="007018B2"/>
    <w:rsid w:val="0081016F"/>
    <w:rsid w:val="008B0CAC"/>
    <w:rsid w:val="008E3BF4"/>
    <w:rsid w:val="009F5271"/>
    <w:rsid w:val="00A16574"/>
    <w:rsid w:val="00A21176"/>
    <w:rsid w:val="00BA449B"/>
    <w:rsid w:val="00BD102D"/>
    <w:rsid w:val="00C12AB2"/>
    <w:rsid w:val="00C84659"/>
    <w:rsid w:val="00CF750D"/>
    <w:rsid w:val="00E75FDD"/>
    <w:rsid w:val="00F1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18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A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A2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A21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018B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01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7018B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018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1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018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18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18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A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A2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A21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018B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01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7018B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018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1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018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18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Заза</cp:lastModifiedBy>
  <cp:revision>5</cp:revision>
  <cp:lastPrinted>2019-07-22T07:53:00Z</cp:lastPrinted>
  <dcterms:created xsi:type="dcterms:W3CDTF">2019-07-24T08:32:00Z</dcterms:created>
  <dcterms:modified xsi:type="dcterms:W3CDTF">2019-07-31T08:57:00Z</dcterms:modified>
</cp:coreProperties>
</file>