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82D0" w14:textId="77777777" w:rsidR="00B9762F" w:rsidRDefault="00B9762F" w:rsidP="00BA449B">
      <w:pPr>
        <w:jc w:val="center"/>
        <w:rPr>
          <w:b/>
        </w:rPr>
      </w:pPr>
      <w:r w:rsidRPr="0064357D">
        <w:rPr>
          <w:b/>
          <w:sz w:val="32"/>
          <w:szCs w:val="32"/>
        </w:rPr>
        <w:t>Техническое задание</w:t>
      </w:r>
      <w:r>
        <w:rPr>
          <w:b/>
        </w:rPr>
        <w:t>.</w:t>
      </w:r>
    </w:p>
    <w:p w14:paraId="78E5198F" w14:textId="77777777" w:rsidR="00B9762F" w:rsidRDefault="00B9762F"/>
    <w:p w14:paraId="08128567" w14:textId="11E8422F" w:rsidR="00B9762F" w:rsidRPr="003D4C1F" w:rsidRDefault="00B9762F" w:rsidP="00285C2C">
      <w:pPr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39532C">
        <w:rPr>
          <w:sz w:val="28"/>
          <w:szCs w:val="28"/>
        </w:rPr>
        <w:t xml:space="preserve">Труба насосно-компрессорная </w:t>
      </w:r>
      <w:r w:rsidR="00400E55">
        <w:rPr>
          <w:sz w:val="28"/>
          <w:szCs w:val="28"/>
        </w:rPr>
        <w:t xml:space="preserve">ГОСТ 633-80 или </w:t>
      </w:r>
      <w:r w:rsidRPr="0039532C">
        <w:rPr>
          <w:sz w:val="28"/>
          <w:szCs w:val="28"/>
        </w:rPr>
        <w:t xml:space="preserve">ГОСТ </w:t>
      </w:r>
      <w:r w:rsidR="00160A52" w:rsidRPr="00160A52">
        <w:rPr>
          <w:color w:val="444444"/>
          <w:sz w:val="28"/>
          <w:szCs w:val="28"/>
          <w:shd w:val="clear" w:color="auto" w:fill="FFFFFF"/>
        </w:rPr>
        <w:t>52203-2004</w:t>
      </w:r>
      <w:r>
        <w:rPr>
          <w:sz w:val="28"/>
          <w:szCs w:val="28"/>
        </w:rPr>
        <w:t>.</w:t>
      </w:r>
      <w:r w:rsidRPr="00BC3006">
        <w:rPr>
          <w:sz w:val="28"/>
          <w:szCs w:val="28"/>
        </w:rPr>
        <w:t xml:space="preserve"> </w:t>
      </w:r>
      <w:r w:rsidRPr="0039532C">
        <w:rPr>
          <w:sz w:val="28"/>
          <w:szCs w:val="28"/>
        </w:rPr>
        <w:t>Условный диаметр -</w:t>
      </w:r>
      <w:r w:rsidR="00BB7FAB">
        <w:rPr>
          <w:sz w:val="28"/>
          <w:szCs w:val="28"/>
        </w:rPr>
        <w:t xml:space="preserve">73 </w:t>
      </w:r>
      <w:r w:rsidRPr="0039532C">
        <w:rPr>
          <w:sz w:val="28"/>
          <w:szCs w:val="28"/>
        </w:rPr>
        <w:t>мм</w:t>
      </w:r>
    </w:p>
    <w:p w14:paraId="49947D09" w14:textId="77777777" w:rsidR="003D4C1F" w:rsidRPr="003D4C1F" w:rsidRDefault="003D4C1F" w:rsidP="003D4C1F">
      <w:pPr>
        <w:ind w:left="1080"/>
        <w:rPr>
          <w:sz w:val="28"/>
          <w:szCs w:val="28"/>
        </w:rPr>
      </w:pPr>
    </w:p>
    <w:p w14:paraId="608D9A15" w14:textId="2452F983" w:rsidR="00B9762F" w:rsidRPr="0039532C" w:rsidRDefault="00400E55" w:rsidP="00400E55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="00B9762F" w:rsidRPr="0039532C">
        <w:rPr>
          <w:sz w:val="28"/>
          <w:szCs w:val="28"/>
        </w:rPr>
        <w:t xml:space="preserve">олщина стенки </w:t>
      </w:r>
      <w:r w:rsidR="00B9762F">
        <w:rPr>
          <w:sz w:val="28"/>
          <w:szCs w:val="28"/>
        </w:rPr>
        <w:t>-5</w:t>
      </w:r>
      <w:r w:rsidR="00160A52">
        <w:rPr>
          <w:sz w:val="28"/>
          <w:szCs w:val="28"/>
        </w:rPr>
        <w:t>,5</w:t>
      </w:r>
      <w:r w:rsidR="00B9762F" w:rsidRPr="0039532C">
        <w:rPr>
          <w:sz w:val="28"/>
          <w:szCs w:val="28"/>
        </w:rPr>
        <w:t xml:space="preserve"> мм</w:t>
      </w:r>
      <w:r w:rsidR="00B9762F">
        <w:rPr>
          <w:sz w:val="28"/>
          <w:szCs w:val="28"/>
        </w:rPr>
        <w:t>,</w:t>
      </w:r>
    </w:p>
    <w:p w14:paraId="335D1356" w14:textId="7A14EA54" w:rsidR="00B9762F" w:rsidRPr="0039532C" w:rsidRDefault="00B9762F" w:rsidP="0039532C">
      <w:pPr>
        <w:numPr>
          <w:ilvl w:val="0"/>
          <w:numId w:val="12"/>
        </w:numPr>
        <w:rPr>
          <w:sz w:val="28"/>
          <w:szCs w:val="28"/>
        </w:rPr>
      </w:pPr>
      <w:r w:rsidRPr="0039532C">
        <w:rPr>
          <w:sz w:val="28"/>
          <w:szCs w:val="28"/>
        </w:rPr>
        <w:t>тип трубы</w:t>
      </w:r>
      <w:r>
        <w:rPr>
          <w:sz w:val="28"/>
          <w:szCs w:val="28"/>
        </w:rPr>
        <w:t xml:space="preserve"> </w:t>
      </w:r>
      <w:r w:rsidRPr="0039532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532C">
        <w:rPr>
          <w:sz w:val="28"/>
          <w:szCs w:val="28"/>
        </w:rPr>
        <w:t>«гладкая»</w:t>
      </w:r>
      <w:r w:rsidR="00400E55">
        <w:rPr>
          <w:sz w:val="28"/>
          <w:szCs w:val="28"/>
        </w:rPr>
        <w:t>;</w:t>
      </w:r>
    </w:p>
    <w:p w14:paraId="14BB9FD0" w14:textId="43F66143" w:rsidR="00B9762F" w:rsidRPr="0039532C" w:rsidRDefault="00B9762F" w:rsidP="0039532C">
      <w:pPr>
        <w:numPr>
          <w:ilvl w:val="0"/>
          <w:numId w:val="12"/>
        </w:numPr>
        <w:rPr>
          <w:sz w:val="28"/>
          <w:szCs w:val="28"/>
        </w:rPr>
      </w:pPr>
      <w:r w:rsidRPr="0039532C">
        <w:rPr>
          <w:sz w:val="28"/>
          <w:szCs w:val="28"/>
        </w:rPr>
        <w:t>группа прочности «К»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партия  должна</w:t>
      </w:r>
      <w:proofErr w:type="gramEnd"/>
      <w:r>
        <w:rPr>
          <w:sz w:val="28"/>
          <w:szCs w:val="28"/>
        </w:rPr>
        <w:t xml:space="preserve"> быть одной группы прочности)</w:t>
      </w:r>
      <w:r w:rsidR="00400E55">
        <w:rPr>
          <w:sz w:val="28"/>
          <w:szCs w:val="28"/>
        </w:rPr>
        <w:t>;</w:t>
      </w:r>
    </w:p>
    <w:p w14:paraId="7CEEB2AB" w14:textId="3F233BAA" w:rsidR="00B9762F" w:rsidRDefault="00B9762F" w:rsidP="0039532C">
      <w:pPr>
        <w:numPr>
          <w:ilvl w:val="0"/>
          <w:numId w:val="12"/>
        </w:numPr>
        <w:rPr>
          <w:sz w:val="28"/>
          <w:szCs w:val="28"/>
        </w:rPr>
      </w:pPr>
      <w:r w:rsidRPr="0039532C">
        <w:rPr>
          <w:sz w:val="28"/>
          <w:szCs w:val="28"/>
        </w:rPr>
        <w:t>исполнение «А»</w:t>
      </w:r>
      <w:r w:rsidR="00400E55">
        <w:rPr>
          <w:sz w:val="28"/>
          <w:szCs w:val="28"/>
        </w:rPr>
        <w:t xml:space="preserve"> </w:t>
      </w:r>
      <w:r>
        <w:rPr>
          <w:sz w:val="28"/>
          <w:szCs w:val="28"/>
        </w:rPr>
        <w:t>(длина труб от 9,5м до 10,5м)</w:t>
      </w:r>
      <w:r w:rsidR="00400E55">
        <w:rPr>
          <w:sz w:val="28"/>
          <w:szCs w:val="28"/>
        </w:rPr>
        <w:t>;</w:t>
      </w:r>
    </w:p>
    <w:p w14:paraId="6C494E98" w14:textId="3A01C398" w:rsidR="00B9762F" w:rsidRDefault="00B9762F" w:rsidP="0039532C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год </w:t>
      </w:r>
      <w:r w:rsidR="00BB7FAB">
        <w:rPr>
          <w:sz w:val="28"/>
          <w:szCs w:val="28"/>
        </w:rPr>
        <w:t>выпуска 20</w:t>
      </w:r>
      <w:r w:rsidR="003D4C1F">
        <w:rPr>
          <w:sz w:val="28"/>
          <w:szCs w:val="28"/>
        </w:rPr>
        <w:t>23-2024г</w:t>
      </w:r>
      <w:r w:rsidR="00285C2C">
        <w:rPr>
          <w:sz w:val="28"/>
          <w:szCs w:val="28"/>
        </w:rPr>
        <w:t>.</w:t>
      </w:r>
      <w:r w:rsidR="003D4C1F">
        <w:rPr>
          <w:sz w:val="28"/>
          <w:szCs w:val="28"/>
        </w:rPr>
        <w:t xml:space="preserve"> </w:t>
      </w:r>
      <w:r>
        <w:rPr>
          <w:sz w:val="28"/>
          <w:szCs w:val="28"/>
        </w:rPr>
        <w:t>(новая)</w:t>
      </w:r>
      <w:r w:rsidR="00400E55">
        <w:rPr>
          <w:sz w:val="28"/>
          <w:szCs w:val="28"/>
        </w:rPr>
        <w:t>;</w:t>
      </w:r>
    </w:p>
    <w:p w14:paraId="5358FC74" w14:textId="590556A9" w:rsidR="00B9762F" w:rsidRDefault="00BB7FAB" w:rsidP="0039532C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количество -</w:t>
      </w:r>
      <w:r w:rsidR="00400E55">
        <w:rPr>
          <w:sz w:val="28"/>
          <w:szCs w:val="28"/>
        </w:rPr>
        <w:t>53</w:t>
      </w:r>
      <w:r w:rsidR="00B9762F">
        <w:rPr>
          <w:sz w:val="28"/>
          <w:szCs w:val="28"/>
        </w:rPr>
        <w:t xml:space="preserve"> тонн</w:t>
      </w:r>
      <w:r w:rsidR="00400E55">
        <w:rPr>
          <w:sz w:val="28"/>
          <w:szCs w:val="28"/>
        </w:rPr>
        <w:t xml:space="preserve">ы (для </w:t>
      </w:r>
      <w:proofErr w:type="spellStart"/>
      <w:r w:rsidR="00400E55">
        <w:rPr>
          <w:sz w:val="28"/>
          <w:szCs w:val="28"/>
        </w:rPr>
        <w:t>скв</w:t>
      </w:r>
      <w:proofErr w:type="spellEnd"/>
      <w:r w:rsidR="00400E55">
        <w:rPr>
          <w:sz w:val="28"/>
          <w:szCs w:val="28"/>
        </w:rPr>
        <w:t>. №3,4 Георгиевские и №2 Гавриловская);</w:t>
      </w:r>
    </w:p>
    <w:p w14:paraId="17D9C2E3" w14:textId="77777777" w:rsidR="00B9762F" w:rsidRPr="006B548A" w:rsidRDefault="00B9762F" w:rsidP="006A53F8">
      <w:pPr>
        <w:tabs>
          <w:tab w:val="left" w:pos="900"/>
        </w:tabs>
        <w:ind w:left="360"/>
        <w:rPr>
          <w:sz w:val="28"/>
          <w:szCs w:val="28"/>
        </w:rPr>
      </w:pPr>
    </w:p>
    <w:p w14:paraId="181642A7" w14:textId="77777777" w:rsidR="00B9762F" w:rsidRPr="00160A52" w:rsidRDefault="006A1000" w:rsidP="006A100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6A1000">
        <w:rPr>
          <w:sz w:val="28"/>
          <w:szCs w:val="28"/>
        </w:rPr>
        <w:t xml:space="preserve">. </w:t>
      </w:r>
      <w:r w:rsidR="00B9762F" w:rsidRPr="0039532C">
        <w:rPr>
          <w:sz w:val="28"/>
          <w:szCs w:val="28"/>
        </w:rPr>
        <w:t>В КП указывать производителя, год выпуска,</w:t>
      </w:r>
      <w:r w:rsidR="00B9762F">
        <w:rPr>
          <w:sz w:val="28"/>
          <w:szCs w:val="28"/>
        </w:rPr>
        <w:t xml:space="preserve"> предоставлять</w:t>
      </w:r>
      <w:r w:rsidR="00B9762F" w:rsidRPr="0039532C">
        <w:rPr>
          <w:sz w:val="28"/>
          <w:szCs w:val="28"/>
        </w:rPr>
        <w:t xml:space="preserve"> сертификат</w:t>
      </w:r>
      <w:r w:rsidR="00B9762F">
        <w:rPr>
          <w:sz w:val="28"/>
          <w:szCs w:val="28"/>
        </w:rPr>
        <w:t>ы</w:t>
      </w:r>
      <w:r w:rsidR="00B9762F" w:rsidRPr="0039532C">
        <w:rPr>
          <w:sz w:val="28"/>
          <w:szCs w:val="28"/>
        </w:rPr>
        <w:t xml:space="preserve"> на продукцию.</w:t>
      </w:r>
    </w:p>
    <w:p w14:paraId="2907BF62" w14:textId="77777777" w:rsidR="006A1000" w:rsidRPr="00160A52" w:rsidRDefault="006A1000" w:rsidP="006A1000">
      <w:pPr>
        <w:jc w:val="both"/>
        <w:rPr>
          <w:sz w:val="28"/>
          <w:szCs w:val="28"/>
        </w:rPr>
      </w:pPr>
    </w:p>
    <w:p w14:paraId="2945EDB7" w14:textId="77777777" w:rsidR="00B9762F" w:rsidRPr="006A1000" w:rsidRDefault="006A1000" w:rsidP="006A100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6A1000">
        <w:rPr>
          <w:sz w:val="28"/>
          <w:szCs w:val="28"/>
        </w:rPr>
        <w:t xml:space="preserve">. </w:t>
      </w:r>
      <w:r w:rsidR="00B9762F" w:rsidRPr="0039532C">
        <w:rPr>
          <w:sz w:val="28"/>
          <w:szCs w:val="28"/>
        </w:rPr>
        <w:t>Допустимый толеранс по весу 0±5%.</w:t>
      </w:r>
    </w:p>
    <w:p w14:paraId="7ABD5A85" w14:textId="77777777" w:rsidR="006A1000" w:rsidRPr="006A1000" w:rsidRDefault="006A1000" w:rsidP="006A1000">
      <w:pPr>
        <w:jc w:val="both"/>
        <w:rPr>
          <w:sz w:val="28"/>
          <w:szCs w:val="28"/>
        </w:rPr>
      </w:pPr>
    </w:p>
    <w:p w14:paraId="4D46A6BD" w14:textId="77777777" w:rsidR="00B9762F" w:rsidRPr="006A1000" w:rsidRDefault="006A1000" w:rsidP="0039532C">
      <w:pPr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6A1000">
        <w:rPr>
          <w:sz w:val="28"/>
          <w:szCs w:val="28"/>
        </w:rPr>
        <w:t xml:space="preserve">. </w:t>
      </w:r>
      <w:r w:rsidR="00B9762F" w:rsidRPr="0039532C">
        <w:rPr>
          <w:sz w:val="28"/>
          <w:szCs w:val="28"/>
        </w:rPr>
        <w:t xml:space="preserve">Особые условия: </w:t>
      </w:r>
      <w:r>
        <w:rPr>
          <w:sz w:val="28"/>
          <w:szCs w:val="28"/>
        </w:rPr>
        <w:t>доставка силами поставщика согласно графику</w:t>
      </w:r>
      <w:r w:rsidRPr="006A100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поставки.</w:t>
      </w:r>
    </w:p>
    <w:p w14:paraId="2A777568" w14:textId="77777777" w:rsidR="006A1000" w:rsidRDefault="006A1000" w:rsidP="0039532C">
      <w:pPr>
        <w:rPr>
          <w:sz w:val="28"/>
          <w:szCs w:val="28"/>
        </w:rPr>
      </w:pPr>
    </w:p>
    <w:tbl>
      <w:tblPr>
        <w:tblStyle w:val="a5"/>
        <w:tblW w:w="10562" w:type="dxa"/>
        <w:tblLook w:val="04A0" w:firstRow="1" w:lastRow="0" w:firstColumn="1" w:lastColumn="0" w:noHBand="0" w:noVBand="1"/>
      </w:tblPr>
      <w:tblGrid>
        <w:gridCol w:w="1809"/>
        <w:gridCol w:w="1275"/>
        <w:gridCol w:w="7478"/>
      </w:tblGrid>
      <w:tr w:rsidR="006A1000" w14:paraId="2B6F9C1C" w14:textId="77777777" w:rsidTr="00400E55">
        <w:tc>
          <w:tcPr>
            <w:tcW w:w="1809" w:type="dxa"/>
          </w:tcPr>
          <w:p w14:paraId="43DFDAF7" w14:textId="77777777" w:rsidR="006A1000" w:rsidRDefault="006A1000" w:rsidP="006A1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275" w:type="dxa"/>
          </w:tcPr>
          <w:p w14:paraId="7DE01ACE" w14:textId="77777777" w:rsidR="006A1000" w:rsidRDefault="006A1000" w:rsidP="006A1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7478" w:type="dxa"/>
          </w:tcPr>
          <w:p w14:paraId="19715251" w14:textId="77777777" w:rsidR="006A1000" w:rsidRDefault="006A1000" w:rsidP="006A1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 грузополучателя</w:t>
            </w:r>
          </w:p>
        </w:tc>
      </w:tr>
      <w:tr w:rsidR="006A1000" w14:paraId="1060A48C" w14:textId="77777777" w:rsidTr="00400E55">
        <w:trPr>
          <w:trHeight w:val="552"/>
        </w:trPr>
        <w:tc>
          <w:tcPr>
            <w:tcW w:w="1809" w:type="dxa"/>
          </w:tcPr>
          <w:p w14:paraId="73C497DD" w14:textId="7332E028" w:rsidR="006A1000" w:rsidRPr="006A1000" w:rsidRDefault="00400E55" w:rsidP="0039532C">
            <w:bookmarkStart w:id="0" w:name="_Hlk151650407"/>
            <w:r>
              <w:t>март</w:t>
            </w:r>
            <w:r w:rsidR="006A1000" w:rsidRPr="006A1000">
              <w:t xml:space="preserve"> 2024г</w:t>
            </w:r>
            <w:r w:rsidR="003D4C1F">
              <w:t>.</w:t>
            </w:r>
          </w:p>
        </w:tc>
        <w:tc>
          <w:tcPr>
            <w:tcW w:w="1275" w:type="dxa"/>
          </w:tcPr>
          <w:p w14:paraId="5802F43E" w14:textId="63EC8DA7" w:rsidR="006A1000" w:rsidRPr="006A1000" w:rsidRDefault="00285C2C" w:rsidP="0039532C">
            <w:r>
              <w:t xml:space="preserve">24,5 </w:t>
            </w:r>
            <w:r w:rsidR="006A1000" w:rsidRPr="006A1000">
              <w:t>т</w:t>
            </w:r>
            <w:r w:rsidR="003D4C1F">
              <w:t>онн</w:t>
            </w:r>
          </w:p>
        </w:tc>
        <w:tc>
          <w:tcPr>
            <w:tcW w:w="7478" w:type="dxa"/>
          </w:tcPr>
          <w:p w14:paraId="0460CB37" w14:textId="77777777" w:rsidR="006A1000" w:rsidRPr="006A1000" w:rsidRDefault="006A1000" w:rsidP="0039532C">
            <w:r w:rsidRPr="006A1000">
              <w:t>Свердловская область, г. Каменск-Уральский, ул. Лермонтова, д. 40</w:t>
            </w:r>
          </w:p>
        </w:tc>
      </w:tr>
      <w:tr w:rsidR="006A1000" w14:paraId="3577AF33" w14:textId="77777777" w:rsidTr="00400E55">
        <w:trPr>
          <w:trHeight w:val="552"/>
        </w:trPr>
        <w:tc>
          <w:tcPr>
            <w:tcW w:w="1809" w:type="dxa"/>
          </w:tcPr>
          <w:p w14:paraId="66953EBD" w14:textId="38338179" w:rsidR="006A1000" w:rsidRPr="006A1000" w:rsidRDefault="00400E55" w:rsidP="0039532C">
            <w:r>
              <w:t>апрель</w:t>
            </w:r>
            <w:r w:rsidR="006A1000" w:rsidRPr="006A1000">
              <w:t xml:space="preserve"> 2024г</w:t>
            </w:r>
            <w:r w:rsidR="003D4C1F">
              <w:t>.</w:t>
            </w:r>
          </w:p>
        </w:tc>
        <w:tc>
          <w:tcPr>
            <w:tcW w:w="1275" w:type="dxa"/>
          </w:tcPr>
          <w:p w14:paraId="0694B520" w14:textId="6164073D" w:rsidR="006A1000" w:rsidRPr="006A1000" w:rsidRDefault="00285C2C" w:rsidP="0039532C">
            <w:r>
              <w:t xml:space="preserve">28,5 </w:t>
            </w:r>
            <w:r w:rsidR="006A1000" w:rsidRPr="006A1000">
              <w:t>т</w:t>
            </w:r>
            <w:r w:rsidR="003D4C1F">
              <w:t>онн</w:t>
            </w:r>
          </w:p>
        </w:tc>
        <w:tc>
          <w:tcPr>
            <w:tcW w:w="7478" w:type="dxa"/>
          </w:tcPr>
          <w:p w14:paraId="097DAD8D" w14:textId="01230C07" w:rsidR="006A1000" w:rsidRPr="006A1000" w:rsidRDefault="006A1000" w:rsidP="0039532C">
            <w:r w:rsidRPr="006A1000">
              <w:t>Саратовская обл.</w:t>
            </w:r>
            <w:r>
              <w:t>,</w:t>
            </w:r>
            <w:r w:rsidRPr="006A1000">
              <w:t xml:space="preserve"> Духовницкий район, </w:t>
            </w:r>
            <w:proofErr w:type="spellStart"/>
            <w:r w:rsidRPr="006A1000">
              <w:t>с.Брыковка</w:t>
            </w:r>
            <w:proofErr w:type="spellEnd"/>
            <w:r w:rsidRPr="006A1000">
              <w:t>, СП «</w:t>
            </w:r>
            <w:proofErr w:type="spellStart"/>
            <w:r w:rsidRPr="006A1000">
              <w:t>Кротовский</w:t>
            </w:r>
            <w:proofErr w:type="spellEnd"/>
            <w:r w:rsidRPr="006A1000">
              <w:t>»</w:t>
            </w:r>
          </w:p>
        </w:tc>
      </w:tr>
      <w:bookmarkEnd w:id="0"/>
    </w:tbl>
    <w:p w14:paraId="0F31B696" w14:textId="77777777" w:rsidR="006A1000" w:rsidRPr="005C6E15" w:rsidRDefault="006A1000" w:rsidP="0039532C">
      <w:pPr>
        <w:rPr>
          <w:sz w:val="28"/>
          <w:szCs w:val="28"/>
        </w:rPr>
      </w:pPr>
    </w:p>
    <w:p w14:paraId="01364754" w14:textId="77777777" w:rsidR="00B9762F" w:rsidRDefault="006A1000" w:rsidP="0039532C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6A1000">
        <w:rPr>
          <w:sz w:val="28"/>
          <w:szCs w:val="28"/>
        </w:rPr>
        <w:t xml:space="preserve">. </w:t>
      </w:r>
      <w:r w:rsidR="00B9762F">
        <w:rPr>
          <w:sz w:val="28"/>
          <w:szCs w:val="28"/>
        </w:rPr>
        <w:t>Условия оплаты: не хуже чем 50% предоплата, 50% после поставки.</w:t>
      </w:r>
    </w:p>
    <w:p w14:paraId="1A5B02C9" w14:textId="77777777" w:rsidR="00BB7FAB" w:rsidRDefault="00BB7FAB"/>
    <w:p w14:paraId="3086A560" w14:textId="77777777" w:rsidR="00BB7FAB" w:rsidRDefault="00BB7FAB"/>
    <w:p w14:paraId="38831660" w14:textId="77777777" w:rsidR="00BB7FAB" w:rsidRDefault="00BB7FAB"/>
    <w:p w14:paraId="01C90887" w14:textId="77777777" w:rsidR="00285C2C" w:rsidRDefault="00285C2C"/>
    <w:p w14:paraId="238F1977" w14:textId="77777777" w:rsidR="00285C2C" w:rsidRDefault="00285C2C"/>
    <w:p w14:paraId="17FE2F71" w14:textId="77777777" w:rsidR="00BB7FAB" w:rsidRDefault="00BB7FAB"/>
    <w:p w14:paraId="0D6EB3A8" w14:textId="77777777" w:rsidR="00B9762F" w:rsidRPr="000C2428" w:rsidRDefault="00B9762F" w:rsidP="0081016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ПТО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D4C1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Д.В.Татаринцев</w:t>
      </w:r>
    </w:p>
    <w:p w14:paraId="52873AEA" w14:textId="77777777" w:rsidR="00B9762F" w:rsidRPr="00D55DF4" w:rsidRDefault="00B9762F" w:rsidP="0023288F">
      <w:pPr>
        <w:spacing w:line="360" w:lineRule="auto"/>
        <w:jc w:val="both"/>
        <w:rPr>
          <w:b/>
          <w:sz w:val="28"/>
          <w:szCs w:val="28"/>
        </w:rPr>
      </w:pPr>
    </w:p>
    <w:sectPr w:rsidR="00B9762F" w:rsidRPr="00D55DF4" w:rsidSect="00BA449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C03A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8C0BA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09C01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2F495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AACF4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B2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E84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62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606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E4C9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030EC7"/>
    <w:multiLevelType w:val="hybridMultilevel"/>
    <w:tmpl w:val="83CA76EE"/>
    <w:lvl w:ilvl="0" w:tplc="ABB6D7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7271C2D"/>
    <w:multiLevelType w:val="multilevel"/>
    <w:tmpl w:val="72C20E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A0E7461"/>
    <w:multiLevelType w:val="hybridMultilevel"/>
    <w:tmpl w:val="C9FC494A"/>
    <w:lvl w:ilvl="0" w:tplc="2CD69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852317"/>
    <w:multiLevelType w:val="hybridMultilevel"/>
    <w:tmpl w:val="457ACABA"/>
    <w:lvl w:ilvl="0" w:tplc="4E50C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209926">
    <w:abstractNumId w:val="10"/>
  </w:num>
  <w:num w:numId="2" w16cid:durableId="1498570416">
    <w:abstractNumId w:val="9"/>
  </w:num>
  <w:num w:numId="3" w16cid:durableId="1126460759">
    <w:abstractNumId w:val="7"/>
  </w:num>
  <w:num w:numId="4" w16cid:durableId="1373506445">
    <w:abstractNumId w:val="6"/>
  </w:num>
  <w:num w:numId="5" w16cid:durableId="227621018">
    <w:abstractNumId w:val="5"/>
  </w:num>
  <w:num w:numId="6" w16cid:durableId="1219048966">
    <w:abstractNumId w:val="4"/>
  </w:num>
  <w:num w:numId="7" w16cid:durableId="1339960487">
    <w:abstractNumId w:val="8"/>
  </w:num>
  <w:num w:numId="8" w16cid:durableId="1392079022">
    <w:abstractNumId w:val="3"/>
  </w:num>
  <w:num w:numId="9" w16cid:durableId="2126997859">
    <w:abstractNumId w:val="2"/>
  </w:num>
  <w:num w:numId="10" w16cid:durableId="1716276090">
    <w:abstractNumId w:val="1"/>
  </w:num>
  <w:num w:numId="11" w16cid:durableId="2052073115">
    <w:abstractNumId w:val="0"/>
  </w:num>
  <w:num w:numId="12" w16cid:durableId="1306471194">
    <w:abstractNumId w:val="12"/>
  </w:num>
  <w:num w:numId="13" w16cid:durableId="1726218265">
    <w:abstractNumId w:val="11"/>
  </w:num>
  <w:num w:numId="14" w16cid:durableId="1681776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5AA8"/>
    <w:rsid w:val="000010D1"/>
    <w:rsid w:val="0002320B"/>
    <w:rsid w:val="0005481C"/>
    <w:rsid w:val="00060BAA"/>
    <w:rsid w:val="000A2AB9"/>
    <w:rsid w:val="000A6B9D"/>
    <w:rsid w:val="000C2428"/>
    <w:rsid w:val="000D3991"/>
    <w:rsid w:val="000D793A"/>
    <w:rsid w:val="000E4D17"/>
    <w:rsid w:val="000E7C3F"/>
    <w:rsid w:val="00160A52"/>
    <w:rsid w:val="00170A2F"/>
    <w:rsid w:val="001A6F62"/>
    <w:rsid w:val="001C6D09"/>
    <w:rsid w:val="002200A2"/>
    <w:rsid w:val="002315D8"/>
    <w:rsid w:val="0023288F"/>
    <w:rsid w:val="0027116F"/>
    <w:rsid w:val="00285C2C"/>
    <w:rsid w:val="002A5A53"/>
    <w:rsid w:val="0030281C"/>
    <w:rsid w:val="003308C4"/>
    <w:rsid w:val="00364BAC"/>
    <w:rsid w:val="003854FA"/>
    <w:rsid w:val="0039532C"/>
    <w:rsid w:val="003A06A8"/>
    <w:rsid w:val="003D4C1F"/>
    <w:rsid w:val="003E1ADA"/>
    <w:rsid w:val="00400E55"/>
    <w:rsid w:val="00427641"/>
    <w:rsid w:val="004307C3"/>
    <w:rsid w:val="0043231B"/>
    <w:rsid w:val="00496CE2"/>
    <w:rsid w:val="004B23F4"/>
    <w:rsid w:val="004D2075"/>
    <w:rsid w:val="005424C9"/>
    <w:rsid w:val="00544F21"/>
    <w:rsid w:val="00545B42"/>
    <w:rsid w:val="0057776F"/>
    <w:rsid w:val="005827B5"/>
    <w:rsid w:val="0059337A"/>
    <w:rsid w:val="005A3689"/>
    <w:rsid w:val="005C6E15"/>
    <w:rsid w:val="0064357D"/>
    <w:rsid w:val="00644CC6"/>
    <w:rsid w:val="00655528"/>
    <w:rsid w:val="00665CD3"/>
    <w:rsid w:val="00687835"/>
    <w:rsid w:val="006A1000"/>
    <w:rsid w:val="006A53F8"/>
    <w:rsid w:val="006B548A"/>
    <w:rsid w:val="006D5AA8"/>
    <w:rsid w:val="007C51C9"/>
    <w:rsid w:val="0081016F"/>
    <w:rsid w:val="00812A15"/>
    <w:rsid w:val="008433B6"/>
    <w:rsid w:val="0087065C"/>
    <w:rsid w:val="008A3311"/>
    <w:rsid w:val="008E3BF4"/>
    <w:rsid w:val="009026F5"/>
    <w:rsid w:val="0092305B"/>
    <w:rsid w:val="009413E3"/>
    <w:rsid w:val="009C16C2"/>
    <w:rsid w:val="009F79E4"/>
    <w:rsid w:val="00A15D92"/>
    <w:rsid w:val="00A21176"/>
    <w:rsid w:val="00A23628"/>
    <w:rsid w:val="00A44311"/>
    <w:rsid w:val="00A6078F"/>
    <w:rsid w:val="00A96A96"/>
    <w:rsid w:val="00B34E89"/>
    <w:rsid w:val="00B846EA"/>
    <w:rsid w:val="00B9762F"/>
    <w:rsid w:val="00BA251F"/>
    <w:rsid w:val="00BA449B"/>
    <w:rsid w:val="00BB7FAB"/>
    <w:rsid w:val="00BC3006"/>
    <w:rsid w:val="00C04F2C"/>
    <w:rsid w:val="00C34043"/>
    <w:rsid w:val="00C738D8"/>
    <w:rsid w:val="00C809DA"/>
    <w:rsid w:val="00CA659A"/>
    <w:rsid w:val="00CE3D92"/>
    <w:rsid w:val="00CF750D"/>
    <w:rsid w:val="00D02ECC"/>
    <w:rsid w:val="00D42AB4"/>
    <w:rsid w:val="00D46EE4"/>
    <w:rsid w:val="00D47E46"/>
    <w:rsid w:val="00D55DF4"/>
    <w:rsid w:val="00D6571B"/>
    <w:rsid w:val="00D755DA"/>
    <w:rsid w:val="00DD46AF"/>
    <w:rsid w:val="00DE5CB7"/>
    <w:rsid w:val="00E0558C"/>
    <w:rsid w:val="00E7571B"/>
    <w:rsid w:val="00E9131A"/>
    <w:rsid w:val="00ED63C8"/>
    <w:rsid w:val="00F71183"/>
    <w:rsid w:val="00F92573"/>
    <w:rsid w:val="00FD596C"/>
    <w:rsid w:val="00FE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2EDE2"/>
  <w15:docId w15:val="{402311D7-2FE2-47E7-AF38-566D570B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AA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0E4D17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locked/>
    <w:rsid w:val="002200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846E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46EA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170A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70A2F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99"/>
    <w:rsid w:val="00A211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2200A2"/>
    <w:rPr>
      <w:rFonts w:cs="Times New Roman"/>
    </w:rPr>
  </w:style>
  <w:style w:type="character" w:styleId="a6">
    <w:name w:val="Hyperlink"/>
    <w:basedOn w:val="a0"/>
    <w:uiPriority w:val="99"/>
    <w:rsid w:val="002200A2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2200A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User</dc:creator>
  <cp:keywords/>
  <dc:description/>
  <cp:lastModifiedBy>Tatarincev</cp:lastModifiedBy>
  <cp:revision>7</cp:revision>
  <cp:lastPrinted>2023-11-15T07:24:00Z</cp:lastPrinted>
  <dcterms:created xsi:type="dcterms:W3CDTF">2017-01-30T06:18:00Z</dcterms:created>
  <dcterms:modified xsi:type="dcterms:W3CDTF">2023-11-23T12:51:00Z</dcterms:modified>
</cp:coreProperties>
</file>