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D5161" w14:textId="77777777" w:rsidR="00BF52FB" w:rsidRDefault="00BF52FB" w:rsidP="00BF52FB">
      <w:pPr>
        <w:jc w:val="center"/>
        <w:rPr>
          <w:b/>
        </w:rPr>
      </w:pPr>
      <w:bookmarkStart w:id="0" w:name="_Hlk183681190"/>
      <w:r w:rsidRPr="00F12C5F">
        <w:rPr>
          <w:b/>
        </w:rPr>
        <w:t>Техническое задание</w:t>
      </w:r>
    </w:p>
    <w:p w14:paraId="5DF7B0C1" w14:textId="77777777" w:rsidR="00BF52FB" w:rsidRDefault="00BF52FB" w:rsidP="00BF52FB">
      <w:pPr>
        <w:jc w:val="center"/>
        <w:rPr>
          <w:b/>
        </w:rPr>
      </w:pPr>
      <w:r>
        <w:rPr>
          <w:b/>
        </w:rPr>
        <w:t>На поставку: Автомобиль Газ 4*4 АТЗ-5</w:t>
      </w:r>
    </w:p>
    <w:p w14:paraId="0244D700" w14:textId="77777777" w:rsidR="00BF52FB" w:rsidRDefault="00BF52FB" w:rsidP="00BF52FB">
      <w:pPr>
        <w:rPr>
          <w:b/>
        </w:rPr>
      </w:pPr>
    </w:p>
    <w:p w14:paraId="25F8CA48" w14:textId="77777777" w:rsidR="00BF52FB" w:rsidRDefault="00BF52FB" w:rsidP="00BF52FB">
      <w:pPr>
        <w:rPr>
          <w:b/>
        </w:rPr>
      </w:pPr>
      <w:r>
        <w:rPr>
          <w:b/>
        </w:rPr>
        <w:t>Заказчик: ОО</w:t>
      </w:r>
      <w:r w:rsidRPr="00F04683">
        <w:rPr>
          <w:b/>
        </w:rPr>
        <w:t>О «</w:t>
      </w:r>
      <w:r>
        <w:rPr>
          <w:b/>
        </w:rPr>
        <w:t>ЮКОЛА-нефть</w:t>
      </w:r>
      <w:r w:rsidRPr="00F04683">
        <w:rPr>
          <w:b/>
        </w:rPr>
        <w:t>»</w:t>
      </w:r>
    </w:p>
    <w:p w14:paraId="5474F73C" w14:textId="77777777" w:rsidR="00BF52FB" w:rsidRPr="00F04683" w:rsidRDefault="00BF52FB" w:rsidP="00BF52FB">
      <w:pPr>
        <w:rPr>
          <w:b/>
        </w:rPr>
      </w:pPr>
      <w:r>
        <w:rPr>
          <w:b/>
        </w:rPr>
        <w:t>Количество: 1шт.</w:t>
      </w:r>
    </w:p>
    <w:p w14:paraId="263DA9CA" w14:textId="77777777" w:rsidR="00BF52FB" w:rsidRPr="00BF52FB" w:rsidRDefault="00BF52FB" w:rsidP="00BF52FB">
      <w:pPr>
        <w:rPr>
          <w:b/>
        </w:rPr>
      </w:pPr>
    </w:p>
    <w:p w14:paraId="26A780ED" w14:textId="77777777" w:rsidR="00BF52FB" w:rsidRDefault="00BF52FB" w:rsidP="00BF52FB">
      <w:pPr>
        <w:rPr>
          <w:b/>
        </w:rPr>
      </w:pPr>
      <w:r>
        <w:rPr>
          <w:b/>
        </w:rPr>
        <w:t>Предоставляемый гарантийный срок не менее 24 мес.</w:t>
      </w:r>
    </w:p>
    <w:p w14:paraId="0309D613" w14:textId="77777777" w:rsidR="00BF52FB" w:rsidRDefault="00BF52FB" w:rsidP="00BF52FB">
      <w:pPr>
        <w:rPr>
          <w:b/>
        </w:rPr>
      </w:pPr>
    </w:p>
    <w:p w14:paraId="2B663F71" w14:textId="77777777" w:rsidR="00BF52FB" w:rsidRDefault="00BF52FB" w:rsidP="00BF52FB">
      <w:pPr>
        <w:rPr>
          <w:b/>
        </w:rPr>
      </w:pPr>
      <w:r>
        <w:rPr>
          <w:b/>
        </w:rPr>
        <w:t xml:space="preserve">Автомобиль Газ 4*4 </w:t>
      </w:r>
      <w:r w:rsidRPr="0003428C">
        <w:rPr>
          <w:b/>
        </w:rPr>
        <w:t>АТЗ-5</w:t>
      </w:r>
      <w:r>
        <w:rPr>
          <w:b/>
        </w:rPr>
        <w:t xml:space="preserve"> должен соответствовать нижеуказанным параметрам:</w:t>
      </w:r>
    </w:p>
    <w:p w14:paraId="0C9C8FCC" w14:textId="77777777" w:rsidR="00BF52FB" w:rsidRDefault="00BF52FB" w:rsidP="00BF52FB">
      <w:pPr>
        <w:ind w:left="708"/>
        <w:jc w:val="center"/>
        <w:rPr>
          <w:b/>
        </w:rPr>
      </w:pPr>
      <w:r>
        <w:rPr>
          <w:b/>
        </w:rPr>
        <w:t>Основные технические характеристики</w:t>
      </w:r>
    </w:p>
    <w:p w14:paraId="6D4542FF" w14:textId="77777777" w:rsidR="00BF52FB" w:rsidRDefault="00BF52FB" w:rsidP="00BF52F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32"/>
      </w:tblGrid>
      <w:tr w:rsidR="00BF52FB" w14:paraId="421A3786" w14:textId="77777777" w:rsidTr="00E63029">
        <w:tc>
          <w:tcPr>
            <w:tcW w:w="8863" w:type="dxa"/>
            <w:gridSpan w:val="2"/>
          </w:tcPr>
          <w:p w14:paraId="15283231" w14:textId="77777777" w:rsidR="00BF52FB" w:rsidRDefault="00BF52FB" w:rsidP="00E63029">
            <w:pPr>
              <w:rPr>
                <w:b/>
              </w:rPr>
            </w:pPr>
            <w:bookmarkStart w:id="1" w:name="_Hlk161663604"/>
            <w:r>
              <w:rPr>
                <w:bCs/>
              </w:rPr>
              <w:t>Автомобиль для транспортировки светлых нефтепродуктов с возможностью раздачи топлива Газ 4*4</w:t>
            </w:r>
            <w:r w:rsidRPr="006D4166">
              <w:rPr>
                <w:bCs/>
              </w:rPr>
              <w:t xml:space="preserve"> АТЗ-5</w:t>
            </w:r>
            <w:r>
              <w:rPr>
                <w:bCs/>
              </w:rPr>
              <w:t xml:space="preserve"> (Топливозаправщик)</w:t>
            </w:r>
          </w:p>
        </w:tc>
      </w:tr>
      <w:tr w:rsidR="00BF52FB" w14:paraId="3AC62413" w14:textId="77777777" w:rsidTr="00E63029">
        <w:tc>
          <w:tcPr>
            <w:tcW w:w="4431" w:type="dxa"/>
          </w:tcPr>
          <w:p w14:paraId="02D0F297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Страна производства </w:t>
            </w:r>
          </w:p>
        </w:tc>
        <w:tc>
          <w:tcPr>
            <w:tcW w:w="4432" w:type="dxa"/>
          </w:tcPr>
          <w:p w14:paraId="24F73557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Российская Федерация</w:t>
            </w:r>
          </w:p>
        </w:tc>
      </w:tr>
      <w:tr w:rsidR="00BF52FB" w14:paraId="586E6D3F" w14:textId="77777777" w:rsidTr="00E63029">
        <w:tc>
          <w:tcPr>
            <w:tcW w:w="4431" w:type="dxa"/>
          </w:tcPr>
          <w:p w14:paraId="5E62B2BC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Категория</w:t>
            </w:r>
          </w:p>
        </w:tc>
        <w:tc>
          <w:tcPr>
            <w:tcW w:w="4432" w:type="dxa"/>
          </w:tcPr>
          <w:p w14:paraId="0B6FBB3B" w14:textId="77777777" w:rsidR="00BF52FB" w:rsidRDefault="00BF52FB" w:rsidP="00E63029">
            <w:pPr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С</w:t>
            </w:r>
          </w:p>
        </w:tc>
      </w:tr>
      <w:tr w:rsidR="00BF52FB" w14:paraId="193DB2E3" w14:textId="77777777" w:rsidTr="00E63029">
        <w:tc>
          <w:tcPr>
            <w:tcW w:w="4431" w:type="dxa"/>
          </w:tcPr>
          <w:p w14:paraId="1F61E72D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4432" w:type="dxa"/>
          </w:tcPr>
          <w:p w14:paraId="09EE624C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Грузовой (Топливозаправщик)</w:t>
            </w:r>
          </w:p>
        </w:tc>
      </w:tr>
      <w:tr w:rsidR="00BF52FB" w14:paraId="530465F8" w14:textId="77777777" w:rsidTr="00E63029">
        <w:tc>
          <w:tcPr>
            <w:tcW w:w="4431" w:type="dxa"/>
          </w:tcPr>
          <w:p w14:paraId="6F04678F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Год выпуска не позднее</w:t>
            </w:r>
          </w:p>
        </w:tc>
        <w:tc>
          <w:tcPr>
            <w:tcW w:w="4432" w:type="dxa"/>
          </w:tcPr>
          <w:p w14:paraId="1705C287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2025</w:t>
            </w:r>
          </w:p>
        </w:tc>
      </w:tr>
      <w:tr w:rsidR="00BF52FB" w14:paraId="58678761" w14:textId="77777777" w:rsidTr="00E63029">
        <w:tc>
          <w:tcPr>
            <w:tcW w:w="4431" w:type="dxa"/>
          </w:tcPr>
          <w:p w14:paraId="6AC8CC62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Колесная формула</w:t>
            </w:r>
          </w:p>
        </w:tc>
        <w:tc>
          <w:tcPr>
            <w:tcW w:w="4432" w:type="dxa"/>
          </w:tcPr>
          <w:p w14:paraId="3455BE05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4*4</w:t>
            </w:r>
          </w:p>
        </w:tc>
      </w:tr>
      <w:tr w:rsidR="00BF52FB" w14:paraId="4FD1182F" w14:textId="77777777" w:rsidTr="00E63029">
        <w:tc>
          <w:tcPr>
            <w:tcW w:w="4431" w:type="dxa"/>
          </w:tcPr>
          <w:p w14:paraId="16C16B9C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Экологический класс</w:t>
            </w:r>
          </w:p>
        </w:tc>
        <w:tc>
          <w:tcPr>
            <w:tcW w:w="4432" w:type="dxa"/>
          </w:tcPr>
          <w:p w14:paraId="1549EB35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Евро-5</w:t>
            </w:r>
          </w:p>
        </w:tc>
      </w:tr>
      <w:tr w:rsidR="00BF52FB" w14:paraId="0BAEED9C" w14:textId="77777777" w:rsidTr="00E63029">
        <w:tc>
          <w:tcPr>
            <w:tcW w:w="4431" w:type="dxa"/>
          </w:tcPr>
          <w:p w14:paraId="2399AB4D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Коробка передач</w:t>
            </w:r>
          </w:p>
        </w:tc>
        <w:tc>
          <w:tcPr>
            <w:tcW w:w="4432" w:type="dxa"/>
          </w:tcPr>
          <w:p w14:paraId="594D75D9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Механическая </w:t>
            </w:r>
          </w:p>
        </w:tc>
      </w:tr>
      <w:tr w:rsidR="00BF52FB" w14:paraId="7F8C3FAC" w14:textId="77777777" w:rsidTr="00E63029">
        <w:tc>
          <w:tcPr>
            <w:tcW w:w="4431" w:type="dxa"/>
          </w:tcPr>
          <w:p w14:paraId="50DE431A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Рулевое управление</w:t>
            </w:r>
          </w:p>
        </w:tc>
        <w:tc>
          <w:tcPr>
            <w:tcW w:w="4432" w:type="dxa"/>
          </w:tcPr>
          <w:p w14:paraId="79C11695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С гидроусилителем</w:t>
            </w:r>
          </w:p>
        </w:tc>
      </w:tr>
      <w:tr w:rsidR="00BF52FB" w14:paraId="73A1F06C" w14:textId="77777777" w:rsidTr="00E63029">
        <w:tc>
          <w:tcPr>
            <w:tcW w:w="4431" w:type="dxa"/>
          </w:tcPr>
          <w:p w14:paraId="427398E7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Комплектация </w:t>
            </w:r>
          </w:p>
        </w:tc>
        <w:tc>
          <w:tcPr>
            <w:tcW w:w="4432" w:type="dxa"/>
          </w:tcPr>
          <w:p w14:paraId="67BDB3A7" w14:textId="77777777" w:rsidR="00BF52FB" w:rsidRPr="006D4166" w:rsidRDefault="00BF52FB" w:rsidP="00E63029">
            <w:pPr>
              <w:rPr>
                <w:bCs/>
              </w:rPr>
            </w:pPr>
            <w:r>
              <w:rPr>
                <w:bCs/>
              </w:rPr>
              <w:t>Автомобиль оснащен «Эра-Глонасс», Тахограф, средства безопасности (</w:t>
            </w:r>
            <w:r>
              <w:rPr>
                <w:bCs/>
                <w:lang w:val="en-US"/>
              </w:rPr>
              <w:t>ADR</w:t>
            </w:r>
            <w:r w:rsidRPr="006D4166">
              <w:rPr>
                <w:bCs/>
              </w:rPr>
              <w:t xml:space="preserve"> </w:t>
            </w:r>
            <w:r>
              <w:rPr>
                <w:bCs/>
              </w:rPr>
              <w:t>набор), техническая подготовка в соответствии с ДОПОГ.</w:t>
            </w:r>
          </w:p>
        </w:tc>
      </w:tr>
      <w:tr w:rsidR="00BF52FB" w14:paraId="05D67925" w14:textId="77777777" w:rsidTr="00E63029">
        <w:tc>
          <w:tcPr>
            <w:tcW w:w="4431" w:type="dxa"/>
          </w:tcPr>
          <w:p w14:paraId="26914883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Двигатель </w:t>
            </w:r>
          </w:p>
        </w:tc>
        <w:tc>
          <w:tcPr>
            <w:tcW w:w="4432" w:type="dxa"/>
          </w:tcPr>
          <w:p w14:paraId="2E978502" w14:textId="77777777" w:rsidR="00BF52FB" w:rsidRPr="002E4D0B" w:rsidRDefault="00BF52FB" w:rsidP="00E63029">
            <w:pPr>
              <w:rPr>
                <w:bCs/>
              </w:rPr>
            </w:pPr>
            <w:r>
              <w:rPr>
                <w:bCs/>
              </w:rPr>
              <w:t>ЯМЗ</w:t>
            </w:r>
          </w:p>
        </w:tc>
      </w:tr>
      <w:tr w:rsidR="00BF52FB" w14:paraId="1E8C6DB1" w14:textId="77777777" w:rsidTr="00E63029">
        <w:tc>
          <w:tcPr>
            <w:tcW w:w="4431" w:type="dxa"/>
          </w:tcPr>
          <w:p w14:paraId="0FF224A3" w14:textId="77777777" w:rsidR="00BF52FB" w:rsidRPr="009725B9" w:rsidRDefault="00BF52FB" w:rsidP="00E63029">
            <w:pPr>
              <w:rPr>
                <w:bCs/>
              </w:rPr>
            </w:pPr>
            <w:r>
              <w:rPr>
                <w:bCs/>
              </w:rPr>
              <w:t>Объем цистерны</w:t>
            </w:r>
          </w:p>
        </w:tc>
        <w:tc>
          <w:tcPr>
            <w:tcW w:w="4432" w:type="dxa"/>
          </w:tcPr>
          <w:p w14:paraId="57742A6D" w14:textId="77777777" w:rsidR="00BF52FB" w:rsidRPr="009725B9" w:rsidRDefault="00BF52FB" w:rsidP="00E63029">
            <w:pPr>
              <w:rPr>
                <w:bCs/>
              </w:rPr>
            </w:pPr>
            <w:r>
              <w:rPr>
                <w:bCs/>
              </w:rPr>
              <w:t>5 м3</w:t>
            </w:r>
          </w:p>
        </w:tc>
      </w:tr>
      <w:tr w:rsidR="00BF52FB" w14:paraId="41F348A6" w14:textId="77777777" w:rsidTr="00E63029">
        <w:tc>
          <w:tcPr>
            <w:tcW w:w="4431" w:type="dxa"/>
          </w:tcPr>
          <w:p w14:paraId="0C58EDD4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Насос </w:t>
            </w:r>
          </w:p>
        </w:tc>
        <w:tc>
          <w:tcPr>
            <w:tcW w:w="4432" w:type="dxa"/>
          </w:tcPr>
          <w:p w14:paraId="4AA89F47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СВН-80А</w:t>
            </w:r>
          </w:p>
        </w:tc>
      </w:tr>
      <w:tr w:rsidR="00BF52FB" w14:paraId="68D79475" w14:textId="77777777" w:rsidTr="00E63029">
        <w:tc>
          <w:tcPr>
            <w:tcW w:w="4431" w:type="dxa"/>
          </w:tcPr>
          <w:p w14:paraId="2D36EAB0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Дыхательный клапан </w:t>
            </w:r>
          </w:p>
        </w:tc>
        <w:tc>
          <w:tcPr>
            <w:tcW w:w="4432" w:type="dxa"/>
          </w:tcPr>
          <w:p w14:paraId="2ED6285F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УД2-80</w:t>
            </w:r>
          </w:p>
        </w:tc>
      </w:tr>
      <w:tr w:rsidR="00BF52FB" w14:paraId="5EEE4897" w14:textId="77777777" w:rsidTr="00E63029">
        <w:tc>
          <w:tcPr>
            <w:tcW w:w="4431" w:type="dxa"/>
          </w:tcPr>
          <w:p w14:paraId="31674570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Донный клапан</w:t>
            </w:r>
          </w:p>
        </w:tc>
        <w:tc>
          <w:tcPr>
            <w:tcW w:w="4432" w:type="dxa"/>
          </w:tcPr>
          <w:p w14:paraId="61DFB9F8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ДКП-90</w:t>
            </w:r>
          </w:p>
        </w:tc>
      </w:tr>
      <w:tr w:rsidR="00BF52FB" w14:paraId="1F998ACC" w14:textId="77777777" w:rsidTr="00E63029">
        <w:tc>
          <w:tcPr>
            <w:tcW w:w="4431" w:type="dxa"/>
          </w:tcPr>
          <w:p w14:paraId="7663BF77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 xml:space="preserve">Сечения цистерны </w:t>
            </w:r>
          </w:p>
        </w:tc>
        <w:tc>
          <w:tcPr>
            <w:tcW w:w="4432" w:type="dxa"/>
          </w:tcPr>
          <w:p w14:paraId="6BB526AC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Чемоданное</w:t>
            </w:r>
          </w:p>
        </w:tc>
      </w:tr>
      <w:tr w:rsidR="00BF52FB" w14:paraId="7853B229" w14:textId="77777777" w:rsidTr="00E63029">
        <w:tc>
          <w:tcPr>
            <w:tcW w:w="4431" w:type="dxa"/>
          </w:tcPr>
          <w:p w14:paraId="606E86C1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Комплектность отсека выдачи топлива</w:t>
            </w:r>
          </w:p>
        </w:tc>
        <w:tc>
          <w:tcPr>
            <w:tcW w:w="4432" w:type="dxa"/>
          </w:tcPr>
          <w:p w14:paraId="0B34815E" w14:textId="77777777" w:rsidR="00BF52FB" w:rsidRDefault="00BF52FB" w:rsidP="00E63029">
            <w:pPr>
              <w:rPr>
                <w:bCs/>
              </w:rPr>
            </w:pPr>
            <w:r>
              <w:rPr>
                <w:bCs/>
              </w:rPr>
              <w:t>Счетчик жидкости, пистолет топливораздаточный, рукав антистатический.</w:t>
            </w:r>
          </w:p>
        </w:tc>
      </w:tr>
      <w:bookmarkEnd w:id="1"/>
    </w:tbl>
    <w:p w14:paraId="3DE6C5E2" w14:textId="77777777" w:rsidR="00BF52FB" w:rsidRDefault="00BF52FB" w:rsidP="00BF52FB">
      <w:pPr>
        <w:rPr>
          <w:b/>
        </w:rPr>
      </w:pPr>
    </w:p>
    <w:p w14:paraId="1C60AA24" w14:textId="77777777" w:rsidR="00BF52FB" w:rsidRDefault="00BF52FB">
      <w:bookmarkStart w:id="2" w:name="_GoBack"/>
      <w:bookmarkEnd w:id="0"/>
      <w:bookmarkEnd w:id="2"/>
    </w:p>
    <w:sectPr w:rsidR="00BF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FB"/>
    <w:rsid w:val="00332118"/>
    <w:rsid w:val="0040741A"/>
    <w:rsid w:val="00B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5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F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2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2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2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2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F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2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52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2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52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52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2F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F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2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2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2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2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F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2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52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2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52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52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KomlinA</dc:creator>
  <cp:keywords/>
  <dc:description/>
  <cp:lastModifiedBy>Tender</cp:lastModifiedBy>
  <cp:revision>2</cp:revision>
  <dcterms:created xsi:type="dcterms:W3CDTF">2025-10-20T10:58:00Z</dcterms:created>
  <dcterms:modified xsi:type="dcterms:W3CDTF">2025-10-20T13:32:00Z</dcterms:modified>
</cp:coreProperties>
</file>